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68CDC" w14:textId="77777777" w:rsidR="0060082D" w:rsidRPr="00BE75EF" w:rsidRDefault="0060082D" w:rsidP="0060082D">
      <w:pPr>
        <w:spacing w:before="120" w:after="240" w:line="300" w:lineRule="auto"/>
        <w:jc w:val="right"/>
        <w:rPr>
          <w:rFonts w:ascii="Garamond" w:hAnsi="Garamond"/>
          <w:b/>
          <w:bCs/>
          <w:sz w:val="22"/>
          <w:szCs w:val="22"/>
        </w:rPr>
      </w:pPr>
    </w:p>
    <w:p w14:paraId="6086BDB8" w14:textId="77777777" w:rsidR="0060082D" w:rsidRPr="00BE75EF" w:rsidRDefault="0060082D" w:rsidP="003C7A80">
      <w:pPr>
        <w:spacing w:before="120" w:after="240" w:line="300" w:lineRule="auto"/>
        <w:jc w:val="center"/>
        <w:rPr>
          <w:rFonts w:ascii="Garamond" w:hAnsi="Garamond"/>
          <w:b/>
          <w:bCs/>
          <w:sz w:val="22"/>
          <w:szCs w:val="22"/>
        </w:rPr>
      </w:pPr>
      <w:r w:rsidRPr="00BE75EF">
        <w:rPr>
          <w:rFonts w:ascii="Garamond" w:hAnsi="Garamond"/>
          <w:b/>
          <w:bCs/>
          <w:sz w:val="22"/>
          <w:szCs w:val="22"/>
        </w:rPr>
        <w:t>Část II – Obchodní podmínky</w:t>
      </w:r>
    </w:p>
    <w:p w14:paraId="2C2927F8" w14:textId="77777777" w:rsidR="0060082D" w:rsidRPr="00BE75EF" w:rsidRDefault="0060082D" w:rsidP="0060082D">
      <w:pPr>
        <w:spacing w:before="120" w:after="240" w:line="300" w:lineRule="auto"/>
        <w:jc w:val="center"/>
        <w:rPr>
          <w:rFonts w:ascii="Garamond" w:hAnsi="Garamond"/>
          <w:b/>
          <w:bCs/>
          <w:sz w:val="22"/>
          <w:szCs w:val="22"/>
        </w:rPr>
      </w:pPr>
      <w:r w:rsidRPr="00BE75EF">
        <w:rPr>
          <w:rFonts w:ascii="Garamond" w:hAnsi="Garamond"/>
          <w:b/>
          <w:bCs/>
          <w:sz w:val="22"/>
          <w:szCs w:val="22"/>
          <w:highlight w:val="yellow"/>
        </w:rPr>
        <w:t>TATO PRVNÍ STRANA BUDE ÚČASTNÍKY PŘED PŘEDLOŽENÍM PODEPSANÉ SMLOUVY O DÍLO VYMAZÁNA</w:t>
      </w:r>
    </w:p>
    <w:p w14:paraId="41EF0CB1" w14:textId="77777777" w:rsidR="0060082D" w:rsidRPr="00BE75EF" w:rsidRDefault="0060082D" w:rsidP="0060082D">
      <w:pPr>
        <w:spacing w:before="120" w:after="240" w:line="300" w:lineRule="auto"/>
        <w:jc w:val="center"/>
        <w:rPr>
          <w:rFonts w:ascii="Garamond" w:hAnsi="Garamond"/>
          <w:b/>
          <w:bCs/>
          <w:sz w:val="22"/>
          <w:szCs w:val="22"/>
        </w:rPr>
      </w:pPr>
    </w:p>
    <w:p w14:paraId="0AC6B39A" w14:textId="77777777" w:rsidR="0060082D" w:rsidRPr="00BE75EF" w:rsidRDefault="0060082D" w:rsidP="0060082D">
      <w:pPr>
        <w:spacing w:before="120" w:after="240" w:line="300" w:lineRule="auto"/>
        <w:jc w:val="center"/>
        <w:rPr>
          <w:rFonts w:ascii="Garamond" w:hAnsi="Garamond"/>
          <w:b/>
          <w:bCs/>
          <w:sz w:val="22"/>
          <w:szCs w:val="22"/>
          <w:lang w:eastAsia="cs-CZ"/>
        </w:rPr>
      </w:pPr>
    </w:p>
    <w:p w14:paraId="03E4D17F" w14:textId="77777777" w:rsidR="0060082D" w:rsidRPr="00BE75EF" w:rsidRDefault="0060082D" w:rsidP="0060082D">
      <w:pPr>
        <w:spacing w:line="280" w:lineRule="atLeast"/>
        <w:jc w:val="center"/>
        <w:rPr>
          <w:rFonts w:ascii="Garamond" w:hAnsi="Garamond"/>
          <w:b/>
          <w:sz w:val="22"/>
          <w:szCs w:val="22"/>
        </w:rPr>
      </w:pPr>
      <w:r w:rsidRPr="00BE75EF">
        <w:rPr>
          <w:rFonts w:ascii="Garamond" w:hAnsi="Garamond"/>
          <w:b/>
          <w:sz w:val="22"/>
          <w:szCs w:val="22"/>
        </w:rPr>
        <w:t xml:space="preserve">SMLOUVA O DÍLO A OBCHODNÍ PODMÍNKY  </w:t>
      </w:r>
    </w:p>
    <w:p w14:paraId="7C45B19A" w14:textId="77777777" w:rsidR="0060082D" w:rsidRPr="00BE75EF" w:rsidRDefault="0060082D" w:rsidP="0060082D">
      <w:pPr>
        <w:pStyle w:val="Smlouva"/>
        <w:spacing w:after="0"/>
        <w:rPr>
          <w:rFonts w:ascii="Garamond" w:hAnsi="Garamond" w:cs="Arial"/>
          <w:b w:val="0"/>
          <w:bCs/>
          <w:color w:val="auto"/>
          <w:sz w:val="22"/>
          <w:szCs w:val="22"/>
        </w:rPr>
      </w:pPr>
    </w:p>
    <w:p w14:paraId="18BB5131" w14:textId="77777777" w:rsidR="0060082D" w:rsidRPr="00BE75EF" w:rsidRDefault="0060082D" w:rsidP="0060082D">
      <w:pPr>
        <w:pStyle w:val="Smlouva"/>
        <w:spacing w:after="0"/>
        <w:rPr>
          <w:rFonts w:ascii="Garamond" w:hAnsi="Garamond" w:cs="Arial"/>
          <w:b w:val="0"/>
          <w:bCs/>
          <w:color w:val="auto"/>
          <w:sz w:val="22"/>
          <w:szCs w:val="22"/>
        </w:rPr>
      </w:pPr>
      <w:r w:rsidRPr="00BE75EF">
        <w:rPr>
          <w:rFonts w:ascii="Garamond" w:hAnsi="Garamond" w:cs="Arial"/>
          <w:b w:val="0"/>
          <w:bCs/>
          <w:color w:val="auto"/>
          <w:sz w:val="22"/>
          <w:szCs w:val="22"/>
        </w:rPr>
        <w:t>dle § 37 odstavec 1 písmeno c) zákona č. 134/2016 Sb., o zadávání veřejných zakázek</w:t>
      </w:r>
    </w:p>
    <w:p w14:paraId="65267C2C" w14:textId="77777777" w:rsidR="0060082D" w:rsidRPr="00BE75EF" w:rsidRDefault="0060082D" w:rsidP="0060082D">
      <w:pPr>
        <w:spacing w:line="280" w:lineRule="atLeast"/>
        <w:jc w:val="center"/>
        <w:rPr>
          <w:rFonts w:ascii="Garamond" w:hAnsi="Garamond"/>
          <w:sz w:val="22"/>
          <w:szCs w:val="22"/>
        </w:rPr>
      </w:pPr>
      <w:r w:rsidRPr="00BE75EF">
        <w:rPr>
          <w:rFonts w:ascii="Garamond" w:hAnsi="Garamond"/>
          <w:sz w:val="22"/>
          <w:szCs w:val="22"/>
        </w:rPr>
        <w:t>pro veřejnou zakázku na stavební práce</w:t>
      </w:r>
    </w:p>
    <w:p w14:paraId="107686BE" w14:textId="77777777" w:rsidR="0060082D" w:rsidRPr="00BE75EF" w:rsidRDefault="0060082D" w:rsidP="0060082D">
      <w:pPr>
        <w:spacing w:line="280" w:lineRule="atLeast"/>
        <w:jc w:val="center"/>
        <w:rPr>
          <w:rFonts w:ascii="Garamond" w:hAnsi="Garamond"/>
          <w:b/>
          <w:sz w:val="22"/>
          <w:szCs w:val="22"/>
        </w:rPr>
      </w:pPr>
    </w:p>
    <w:p w14:paraId="2E1BE9F0" w14:textId="77777777" w:rsidR="0060082D" w:rsidRPr="00BE75EF" w:rsidRDefault="0060082D" w:rsidP="0060082D">
      <w:pPr>
        <w:spacing w:line="280" w:lineRule="atLeast"/>
        <w:jc w:val="center"/>
        <w:rPr>
          <w:rFonts w:ascii="Garamond" w:hAnsi="Garamond"/>
          <w:b/>
          <w:sz w:val="22"/>
          <w:szCs w:val="22"/>
        </w:rPr>
      </w:pPr>
    </w:p>
    <w:p w14:paraId="7FEA5787" w14:textId="77777777" w:rsidR="0060082D" w:rsidRPr="00BE75EF" w:rsidRDefault="0060082D" w:rsidP="0060082D">
      <w:pPr>
        <w:spacing w:line="280" w:lineRule="atLeast"/>
        <w:jc w:val="center"/>
        <w:rPr>
          <w:rFonts w:ascii="Garamond" w:hAnsi="Garamond"/>
          <w:b/>
          <w:sz w:val="22"/>
          <w:szCs w:val="22"/>
        </w:rPr>
      </w:pPr>
    </w:p>
    <w:p w14:paraId="5C2CD0D9" w14:textId="77777777" w:rsidR="0060082D" w:rsidRPr="00BE75EF" w:rsidRDefault="0060082D" w:rsidP="0060082D">
      <w:pPr>
        <w:spacing w:line="280" w:lineRule="atLeast"/>
        <w:jc w:val="center"/>
        <w:rPr>
          <w:rFonts w:ascii="Garamond" w:hAnsi="Garamond"/>
          <w:b/>
          <w:sz w:val="22"/>
          <w:szCs w:val="22"/>
        </w:rPr>
      </w:pPr>
    </w:p>
    <w:p w14:paraId="3E5509F2" w14:textId="77777777" w:rsidR="0060082D" w:rsidRPr="00BE75EF" w:rsidRDefault="0060082D" w:rsidP="0060082D">
      <w:pPr>
        <w:spacing w:line="280" w:lineRule="atLeast"/>
        <w:jc w:val="center"/>
        <w:rPr>
          <w:rFonts w:ascii="Garamond" w:hAnsi="Garamond"/>
          <w:b/>
          <w:sz w:val="22"/>
          <w:szCs w:val="22"/>
        </w:rPr>
      </w:pPr>
      <w:r w:rsidRPr="00BE75EF">
        <w:rPr>
          <w:rFonts w:ascii="Garamond" w:hAnsi="Garamond"/>
          <w:b/>
          <w:sz w:val="22"/>
          <w:szCs w:val="22"/>
        </w:rPr>
        <w:t>Název akce:</w:t>
      </w:r>
    </w:p>
    <w:p w14:paraId="5F6B5F14" w14:textId="77777777" w:rsidR="0060082D" w:rsidRPr="00BE75EF" w:rsidRDefault="0060082D" w:rsidP="0060082D">
      <w:pPr>
        <w:spacing w:line="280" w:lineRule="atLeast"/>
        <w:jc w:val="center"/>
        <w:rPr>
          <w:rFonts w:ascii="Garamond" w:hAnsi="Garamond"/>
          <w:b/>
          <w:sz w:val="22"/>
          <w:szCs w:val="22"/>
        </w:rPr>
      </w:pPr>
    </w:p>
    <w:p w14:paraId="352B7E20" w14:textId="3A0A4635" w:rsidR="0060082D" w:rsidRPr="00BE75EF" w:rsidRDefault="0060082D" w:rsidP="0060082D">
      <w:pPr>
        <w:autoSpaceDE w:val="0"/>
        <w:autoSpaceDN w:val="0"/>
        <w:adjustRightInd w:val="0"/>
        <w:spacing w:line="280" w:lineRule="atLeast"/>
        <w:jc w:val="center"/>
        <w:outlineLvl w:val="0"/>
        <w:rPr>
          <w:rFonts w:ascii="Garamond" w:hAnsi="Garamond"/>
          <w:b/>
          <w:sz w:val="22"/>
          <w:szCs w:val="22"/>
        </w:rPr>
      </w:pPr>
      <w:r w:rsidRPr="00BE75EF">
        <w:rPr>
          <w:rFonts w:ascii="Garamond" w:hAnsi="Garamond"/>
          <w:b/>
          <w:sz w:val="22"/>
          <w:szCs w:val="22"/>
        </w:rPr>
        <w:t xml:space="preserve"> „</w:t>
      </w:r>
      <w:r w:rsidR="00390373" w:rsidRPr="00BE75EF">
        <w:rPr>
          <w:rFonts w:ascii="Garamond" w:eastAsia="Calibri" w:hAnsi="Garamond" w:cs="Arial"/>
          <w:b/>
          <w:bCs/>
          <w:sz w:val="22"/>
          <w:szCs w:val="22"/>
        </w:rPr>
        <w:t>Vybudování technické infrastruktury pro výstavbu RD v obci Smidary</w:t>
      </w:r>
      <w:r w:rsidRPr="00BE75EF">
        <w:rPr>
          <w:rFonts w:ascii="Garamond" w:hAnsi="Garamond"/>
          <w:b/>
          <w:sz w:val="22"/>
          <w:szCs w:val="22"/>
        </w:rPr>
        <w:t>“</w:t>
      </w:r>
    </w:p>
    <w:p w14:paraId="60924EC4" w14:textId="77777777" w:rsidR="0060082D" w:rsidRPr="00BE75EF" w:rsidRDefault="0060082D" w:rsidP="0060082D">
      <w:pPr>
        <w:spacing w:line="280" w:lineRule="atLeast"/>
        <w:jc w:val="center"/>
        <w:rPr>
          <w:rFonts w:ascii="Garamond" w:hAnsi="Garamond"/>
          <w:b/>
          <w:sz w:val="22"/>
          <w:szCs w:val="22"/>
        </w:rPr>
      </w:pPr>
    </w:p>
    <w:p w14:paraId="67E4976F" w14:textId="77777777" w:rsidR="0060082D" w:rsidRPr="00BE75EF" w:rsidRDefault="0060082D" w:rsidP="0060082D">
      <w:pPr>
        <w:spacing w:line="280" w:lineRule="atLeast"/>
        <w:jc w:val="center"/>
        <w:rPr>
          <w:rFonts w:ascii="Garamond" w:hAnsi="Garamond"/>
          <w:b/>
          <w:sz w:val="22"/>
          <w:szCs w:val="22"/>
        </w:rPr>
      </w:pPr>
    </w:p>
    <w:p w14:paraId="47925C2F" w14:textId="77777777" w:rsidR="0060082D" w:rsidRPr="00BE75EF" w:rsidRDefault="0060082D" w:rsidP="0060082D">
      <w:pPr>
        <w:spacing w:line="280" w:lineRule="atLeast"/>
        <w:jc w:val="center"/>
        <w:rPr>
          <w:rFonts w:ascii="Garamond" w:hAnsi="Garamond"/>
          <w:b/>
          <w:sz w:val="22"/>
          <w:szCs w:val="22"/>
        </w:rPr>
      </w:pPr>
    </w:p>
    <w:p w14:paraId="54E74F44" w14:textId="77777777" w:rsidR="0060082D" w:rsidRPr="00BE75EF" w:rsidRDefault="0060082D" w:rsidP="0060082D">
      <w:pPr>
        <w:spacing w:line="280" w:lineRule="atLeast"/>
        <w:jc w:val="center"/>
        <w:rPr>
          <w:rFonts w:ascii="Garamond" w:hAnsi="Garamond"/>
          <w:b/>
          <w:sz w:val="22"/>
          <w:szCs w:val="22"/>
        </w:rPr>
      </w:pPr>
    </w:p>
    <w:p w14:paraId="48D8B586" w14:textId="77777777" w:rsidR="0060082D" w:rsidRPr="00BE75EF" w:rsidRDefault="0060082D" w:rsidP="0060082D">
      <w:pPr>
        <w:spacing w:line="280" w:lineRule="atLeast"/>
        <w:jc w:val="center"/>
        <w:rPr>
          <w:rFonts w:ascii="Garamond" w:hAnsi="Garamond"/>
          <w:b/>
          <w:sz w:val="22"/>
          <w:szCs w:val="22"/>
        </w:rPr>
      </w:pPr>
    </w:p>
    <w:p w14:paraId="3CB8BD02" w14:textId="77777777" w:rsidR="0060082D" w:rsidRPr="00BE75EF" w:rsidRDefault="0060082D" w:rsidP="0060082D">
      <w:pPr>
        <w:spacing w:line="280" w:lineRule="atLeast"/>
        <w:jc w:val="center"/>
        <w:rPr>
          <w:rFonts w:ascii="Garamond" w:hAnsi="Garamond"/>
          <w:b/>
          <w:sz w:val="22"/>
          <w:szCs w:val="22"/>
        </w:rPr>
      </w:pPr>
    </w:p>
    <w:p w14:paraId="1637BBB6" w14:textId="77777777" w:rsidR="0060082D" w:rsidRPr="00BE75EF" w:rsidRDefault="0060082D" w:rsidP="0060082D">
      <w:pPr>
        <w:spacing w:line="280" w:lineRule="atLeast"/>
        <w:jc w:val="center"/>
        <w:rPr>
          <w:rFonts w:ascii="Garamond" w:hAnsi="Garamond"/>
          <w:b/>
          <w:sz w:val="22"/>
          <w:szCs w:val="22"/>
        </w:rPr>
      </w:pPr>
      <w:r w:rsidRPr="00BE75EF">
        <w:rPr>
          <w:rFonts w:ascii="Garamond" w:hAnsi="Garamond"/>
          <w:b/>
          <w:sz w:val="22"/>
          <w:szCs w:val="22"/>
        </w:rPr>
        <w:br w:type="page"/>
      </w:r>
      <w:r w:rsidRPr="00BE75EF">
        <w:rPr>
          <w:rFonts w:ascii="Garamond" w:hAnsi="Garamond"/>
          <w:b/>
          <w:sz w:val="22"/>
          <w:szCs w:val="22"/>
        </w:rPr>
        <w:lastRenderedPageBreak/>
        <w:t>Smlouva o dílo</w:t>
      </w:r>
    </w:p>
    <w:p w14:paraId="7329019E" w14:textId="77777777" w:rsidR="0060082D" w:rsidRPr="00BE75EF" w:rsidRDefault="0060082D" w:rsidP="0060082D">
      <w:pPr>
        <w:spacing w:line="280" w:lineRule="atLeast"/>
        <w:jc w:val="center"/>
        <w:rPr>
          <w:rFonts w:ascii="Garamond" w:hAnsi="Garamond"/>
          <w:sz w:val="22"/>
          <w:szCs w:val="22"/>
        </w:rPr>
      </w:pPr>
      <w:r w:rsidRPr="00BE75EF">
        <w:rPr>
          <w:rFonts w:ascii="Garamond" w:hAnsi="Garamond"/>
          <w:sz w:val="22"/>
          <w:szCs w:val="22"/>
        </w:rPr>
        <w:t xml:space="preserve">uzavřená dle </w:t>
      </w:r>
      <w:proofErr w:type="spellStart"/>
      <w:r w:rsidRPr="00BE75EF">
        <w:rPr>
          <w:rFonts w:ascii="Garamond" w:hAnsi="Garamond"/>
          <w:sz w:val="22"/>
          <w:szCs w:val="22"/>
        </w:rPr>
        <w:t>ust</w:t>
      </w:r>
      <w:proofErr w:type="spellEnd"/>
      <w:r w:rsidRPr="00BE75EF">
        <w:rPr>
          <w:rFonts w:ascii="Garamond" w:hAnsi="Garamond"/>
          <w:sz w:val="22"/>
          <w:szCs w:val="22"/>
        </w:rPr>
        <w:t>. § 2586 a násl. zákona č. 89/2012 Sb., občanský zákoník, ve znění pozdějších předpisů</w:t>
      </w:r>
    </w:p>
    <w:p w14:paraId="072FF5B3" w14:textId="77777777" w:rsidR="0060082D" w:rsidRPr="00BE75EF" w:rsidRDefault="0060082D" w:rsidP="0060082D">
      <w:pPr>
        <w:spacing w:line="280" w:lineRule="atLeast"/>
        <w:jc w:val="center"/>
        <w:rPr>
          <w:rFonts w:ascii="Garamond" w:hAnsi="Garamond"/>
          <w:sz w:val="22"/>
          <w:szCs w:val="22"/>
        </w:rPr>
      </w:pPr>
      <w:r w:rsidRPr="00BE75EF">
        <w:rPr>
          <w:rFonts w:ascii="Garamond" w:hAnsi="Garamond"/>
          <w:sz w:val="22"/>
          <w:szCs w:val="22"/>
        </w:rPr>
        <w:t>(dále jen „</w:t>
      </w:r>
      <w:r w:rsidRPr="00BE75EF">
        <w:rPr>
          <w:rFonts w:ascii="Garamond" w:hAnsi="Garamond"/>
          <w:b/>
          <w:sz w:val="22"/>
          <w:szCs w:val="22"/>
        </w:rPr>
        <w:t>občanský zákoník</w:t>
      </w:r>
      <w:r w:rsidRPr="00BE75EF">
        <w:rPr>
          <w:rFonts w:ascii="Garamond" w:hAnsi="Garamond"/>
          <w:sz w:val="22"/>
          <w:szCs w:val="22"/>
        </w:rPr>
        <w:t>“)</w:t>
      </w:r>
    </w:p>
    <w:p w14:paraId="55F18BB3" w14:textId="77777777" w:rsidR="0060082D" w:rsidRPr="00BE75EF" w:rsidRDefault="0060082D" w:rsidP="0060082D">
      <w:pPr>
        <w:spacing w:line="280" w:lineRule="atLeast"/>
        <w:rPr>
          <w:rFonts w:ascii="Garamond" w:hAnsi="Garamond"/>
          <w:sz w:val="22"/>
          <w:szCs w:val="22"/>
        </w:rPr>
      </w:pPr>
    </w:p>
    <w:p w14:paraId="2E892A4B" w14:textId="77777777" w:rsidR="0060082D" w:rsidRPr="00BE75EF" w:rsidRDefault="0060082D" w:rsidP="0060082D">
      <w:pPr>
        <w:spacing w:line="280" w:lineRule="atLeast"/>
        <w:rPr>
          <w:rFonts w:ascii="Garamond" w:hAnsi="Garamond"/>
          <w:sz w:val="22"/>
          <w:szCs w:val="22"/>
        </w:rPr>
      </w:pPr>
    </w:p>
    <w:p w14:paraId="5F285809" w14:textId="35ADC81E" w:rsidR="0060082D" w:rsidRPr="00BE75EF" w:rsidRDefault="0060082D" w:rsidP="00C11846">
      <w:pPr>
        <w:pStyle w:val="Odstavecseseznamem"/>
        <w:numPr>
          <w:ilvl w:val="0"/>
          <w:numId w:val="9"/>
        </w:numPr>
        <w:spacing w:line="280" w:lineRule="atLeast"/>
        <w:jc w:val="center"/>
        <w:rPr>
          <w:rFonts w:ascii="Garamond" w:hAnsi="Garamond"/>
          <w:b/>
          <w:color w:val="auto"/>
          <w:sz w:val="22"/>
          <w:szCs w:val="22"/>
        </w:rPr>
      </w:pPr>
    </w:p>
    <w:p w14:paraId="29C6347A" w14:textId="77777777" w:rsidR="0060082D" w:rsidRPr="00BE75EF" w:rsidRDefault="0060082D" w:rsidP="0060082D">
      <w:pPr>
        <w:spacing w:line="280" w:lineRule="atLeast"/>
        <w:jc w:val="center"/>
        <w:rPr>
          <w:rFonts w:ascii="Garamond" w:hAnsi="Garamond"/>
          <w:b/>
          <w:sz w:val="22"/>
          <w:szCs w:val="22"/>
        </w:rPr>
      </w:pPr>
      <w:r w:rsidRPr="00BE75EF">
        <w:rPr>
          <w:rFonts w:ascii="Garamond" w:hAnsi="Garamond"/>
          <w:b/>
          <w:sz w:val="22"/>
          <w:szCs w:val="22"/>
        </w:rPr>
        <w:t>Smluvní strany</w:t>
      </w:r>
    </w:p>
    <w:p w14:paraId="33D7F2AE" w14:textId="77777777" w:rsidR="0060082D" w:rsidRPr="00BE75EF" w:rsidRDefault="0060082D" w:rsidP="0060082D">
      <w:pPr>
        <w:spacing w:line="280" w:lineRule="atLeast"/>
        <w:rPr>
          <w:rFonts w:ascii="Garamond" w:hAnsi="Garamond"/>
          <w:b/>
          <w:sz w:val="22"/>
          <w:szCs w:val="22"/>
          <w:highlight w:val="yellow"/>
        </w:rPr>
      </w:pPr>
      <w:r w:rsidRPr="00BE75EF">
        <w:rPr>
          <w:rFonts w:ascii="Garamond" w:hAnsi="Garamond"/>
          <w:b/>
          <w:sz w:val="22"/>
          <w:szCs w:val="22"/>
          <w:highlight w:val="yellow"/>
        </w:rPr>
        <w:t>***</w:t>
      </w:r>
    </w:p>
    <w:p w14:paraId="7E85C630" w14:textId="5160C6AD" w:rsidR="0060082D" w:rsidRPr="00BE75EF" w:rsidRDefault="0060082D" w:rsidP="0060082D">
      <w:pPr>
        <w:pStyle w:val="Odkraje"/>
        <w:numPr>
          <w:ilvl w:val="12"/>
          <w:numId w:val="0"/>
        </w:numPr>
        <w:tabs>
          <w:tab w:val="left" w:pos="3686"/>
        </w:tabs>
        <w:spacing w:before="0" w:line="280" w:lineRule="atLeast"/>
        <w:rPr>
          <w:rFonts w:ascii="Garamond" w:hAnsi="Garamond"/>
          <w:color w:val="auto"/>
          <w:sz w:val="22"/>
          <w:szCs w:val="22"/>
          <w:highlight w:val="yellow"/>
        </w:rPr>
      </w:pPr>
      <w:r w:rsidRPr="00BE75EF">
        <w:rPr>
          <w:rFonts w:ascii="Garamond" w:hAnsi="Garamond"/>
          <w:color w:val="auto"/>
          <w:sz w:val="22"/>
          <w:szCs w:val="22"/>
          <w:highlight w:val="yellow"/>
        </w:rPr>
        <w:t>Se sídlem:</w:t>
      </w:r>
      <w:r w:rsidRPr="00BE75EF">
        <w:rPr>
          <w:rFonts w:ascii="Garamond" w:hAnsi="Garamond"/>
          <w:color w:val="auto"/>
          <w:sz w:val="22"/>
          <w:szCs w:val="22"/>
          <w:highlight w:val="yellow"/>
        </w:rPr>
        <w:tab/>
      </w:r>
      <w:r w:rsidRPr="00BE75EF">
        <w:rPr>
          <w:rFonts w:ascii="Garamond" w:hAnsi="Garamond"/>
          <w:color w:val="auto"/>
          <w:sz w:val="22"/>
          <w:szCs w:val="22"/>
          <w:highlight w:val="yellow"/>
        </w:rPr>
        <w:tab/>
        <w:t>***</w:t>
      </w:r>
    </w:p>
    <w:p w14:paraId="6D111C7E" w14:textId="0EB85410" w:rsidR="0060082D" w:rsidRPr="00BE75EF" w:rsidRDefault="0060082D" w:rsidP="0060082D">
      <w:pPr>
        <w:pStyle w:val="Odkraje"/>
        <w:numPr>
          <w:ilvl w:val="12"/>
          <w:numId w:val="0"/>
        </w:numPr>
        <w:tabs>
          <w:tab w:val="left" w:pos="3686"/>
        </w:tabs>
        <w:spacing w:before="0" w:line="280" w:lineRule="atLeast"/>
        <w:rPr>
          <w:rFonts w:ascii="Garamond" w:hAnsi="Garamond"/>
          <w:color w:val="auto"/>
          <w:sz w:val="22"/>
          <w:szCs w:val="22"/>
          <w:highlight w:val="yellow"/>
        </w:rPr>
      </w:pPr>
      <w:r w:rsidRPr="00BE75EF">
        <w:rPr>
          <w:rFonts w:ascii="Garamond" w:hAnsi="Garamond"/>
          <w:color w:val="auto"/>
          <w:sz w:val="22"/>
          <w:szCs w:val="22"/>
          <w:highlight w:val="yellow"/>
        </w:rPr>
        <w:t>IČ</w:t>
      </w:r>
      <w:r w:rsidR="00A35BF5" w:rsidRPr="00BE75EF">
        <w:rPr>
          <w:rFonts w:ascii="Garamond" w:hAnsi="Garamond"/>
          <w:color w:val="auto"/>
          <w:sz w:val="22"/>
          <w:szCs w:val="22"/>
          <w:highlight w:val="yellow"/>
        </w:rPr>
        <w:t>O</w:t>
      </w:r>
      <w:r w:rsidRPr="00BE75EF">
        <w:rPr>
          <w:rFonts w:ascii="Garamond" w:hAnsi="Garamond"/>
          <w:color w:val="auto"/>
          <w:sz w:val="22"/>
          <w:szCs w:val="22"/>
          <w:highlight w:val="yellow"/>
        </w:rPr>
        <w:t>:</w:t>
      </w:r>
      <w:r w:rsidRPr="00BE75EF">
        <w:rPr>
          <w:rFonts w:ascii="Garamond" w:hAnsi="Garamond"/>
          <w:color w:val="auto"/>
          <w:sz w:val="22"/>
          <w:szCs w:val="22"/>
          <w:highlight w:val="yellow"/>
        </w:rPr>
        <w:tab/>
      </w:r>
      <w:r w:rsidRPr="00BE75EF">
        <w:rPr>
          <w:rFonts w:ascii="Garamond" w:hAnsi="Garamond"/>
          <w:color w:val="auto"/>
          <w:sz w:val="22"/>
          <w:szCs w:val="22"/>
          <w:highlight w:val="yellow"/>
        </w:rPr>
        <w:tab/>
        <w:t xml:space="preserve">*** </w:t>
      </w:r>
      <w:r w:rsidRPr="00BE75EF">
        <w:rPr>
          <w:rFonts w:ascii="Garamond" w:hAnsi="Garamond"/>
          <w:color w:val="auto"/>
          <w:sz w:val="22"/>
          <w:szCs w:val="22"/>
          <w:highlight w:val="yellow"/>
        </w:rPr>
        <w:tab/>
      </w:r>
      <w:r w:rsidRPr="00BE75EF">
        <w:rPr>
          <w:rFonts w:ascii="Garamond" w:hAnsi="Garamond"/>
          <w:color w:val="auto"/>
          <w:sz w:val="22"/>
          <w:szCs w:val="22"/>
          <w:highlight w:val="yellow"/>
        </w:rPr>
        <w:tab/>
      </w:r>
    </w:p>
    <w:p w14:paraId="447EEDC2" w14:textId="4A54BAE9" w:rsidR="0060082D" w:rsidRPr="00BE75EF" w:rsidRDefault="0060082D" w:rsidP="0060082D">
      <w:pPr>
        <w:pStyle w:val="Odkraje"/>
        <w:numPr>
          <w:ilvl w:val="12"/>
          <w:numId w:val="0"/>
        </w:numPr>
        <w:tabs>
          <w:tab w:val="left" w:pos="3686"/>
        </w:tabs>
        <w:spacing w:before="0" w:line="280" w:lineRule="atLeast"/>
        <w:ind w:left="2160" w:hanging="2160"/>
        <w:rPr>
          <w:rFonts w:ascii="Garamond" w:hAnsi="Garamond"/>
          <w:color w:val="auto"/>
          <w:sz w:val="22"/>
          <w:szCs w:val="22"/>
          <w:highlight w:val="yellow"/>
        </w:rPr>
      </w:pPr>
      <w:r w:rsidRPr="00BE75EF">
        <w:rPr>
          <w:rFonts w:ascii="Garamond" w:hAnsi="Garamond"/>
          <w:color w:val="auto"/>
          <w:sz w:val="22"/>
          <w:szCs w:val="22"/>
          <w:highlight w:val="yellow"/>
        </w:rPr>
        <w:t xml:space="preserve">Zapsán:                                 </w:t>
      </w:r>
      <w:r w:rsidRPr="00BE75EF">
        <w:rPr>
          <w:rFonts w:ascii="Garamond" w:hAnsi="Garamond"/>
          <w:color w:val="auto"/>
          <w:sz w:val="22"/>
          <w:szCs w:val="22"/>
          <w:highlight w:val="yellow"/>
        </w:rPr>
        <w:tab/>
      </w:r>
      <w:r w:rsidRPr="00BE75EF">
        <w:rPr>
          <w:rFonts w:ascii="Garamond" w:hAnsi="Garamond"/>
          <w:color w:val="auto"/>
          <w:sz w:val="22"/>
          <w:szCs w:val="22"/>
          <w:highlight w:val="yellow"/>
        </w:rPr>
        <w:tab/>
        <w:t>***</w:t>
      </w:r>
    </w:p>
    <w:p w14:paraId="5473F92D" w14:textId="2F93658C" w:rsidR="0060082D" w:rsidRPr="00BE75EF" w:rsidRDefault="0060082D" w:rsidP="0060082D">
      <w:pPr>
        <w:pStyle w:val="Odkraje"/>
        <w:numPr>
          <w:ilvl w:val="12"/>
          <w:numId w:val="0"/>
        </w:numPr>
        <w:tabs>
          <w:tab w:val="left" w:pos="3686"/>
        </w:tabs>
        <w:spacing w:before="0" w:line="280" w:lineRule="atLeast"/>
        <w:ind w:left="3686" w:hanging="3686"/>
        <w:jc w:val="left"/>
        <w:rPr>
          <w:rFonts w:ascii="Garamond" w:hAnsi="Garamond"/>
          <w:color w:val="auto"/>
          <w:sz w:val="22"/>
          <w:szCs w:val="22"/>
          <w:highlight w:val="yellow"/>
        </w:rPr>
      </w:pPr>
      <w:r w:rsidRPr="00BE75EF">
        <w:rPr>
          <w:rFonts w:ascii="Garamond" w:hAnsi="Garamond"/>
          <w:color w:val="auto"/>
          <w:sz w:val="22"/>
          <w:szCs w:val="22"/>
          <w:highlight w:val="yellow"/>
        </w:rPr>
        <w:t xml:space="preserve">Zastoupen: </w:t>
      </w:r>
      <w:r w:rsidRPr="00BE75EF">
        <w:rPr>
          <w:rFonts w:ascii="Garamond" w:hAnsi="Garamond"/>
          <w:color w:val="auto"/>
          <w:sz w:val="22"/>
          <w:szCs w:val="22"/>
          <w:highlight w:val="yellow"/>
        </w:rPr>
        <w:tab/>
      </w:r>
      <w:r w:rsidRPr="00BE75EF">
        <w:rPr>
          <w:rFonts w:ascii="Garamond" w:hAnsi="Garamond"/>
          <w:color w:val="auto"/>
          <w:sz w:val="22"/>
          <w:szCs w:val="22"/>
          <w:highlight w:val="yellow"/>
        </w:rPr>
        <w:tab/>
        <w:t>***</w:t>
      </w:r>
    </w:p>
    <w:p w14:paraId="002B1B0D" w14:textId="44AB6AB9" w:rsidR="0060082D" w:rsidRPr="00BE75EF" w:rsidRDefault="0060082D" w:rsidP="0060082D">
      <w:pPr>
        <w:pStyle w:val="Odkraje"/>
        <w:numPr>
          <w:ilvl w:val="12"/>
          <w:numId w:val="0"/>
        </w:numPr>
        <w:tabs>
          <w:tab w:val="left" w:pos="3686"/>
        </w:tabs>
        <w:spacing w:before="0" w:line="280" w:lineRule="atLeast"/>
        <w:rPr>
          <w:rFonts w:ascii="Garamond" w:hAnsi="Garamond"/>
          <w:color w:val="auto"/>
          <w:sz w:val="22"/>
          <w:szCs w:val="22"/>
        </w:rPr>
      </w:pPr>
      <w:r w:rsidRPr="00BE75EF">
        <w:rPr>
          <w:rFonts w:ascii="Garamond" w:hAnsi="Garamond"/>
          <w:color w:val="auto"/>
          <w:sz w:val="22"/>
          <w:szCs w:val="22"/>
          <w:highlight w:val="yellow"/>
        </w:rPr>
        <w:t xml:space="preserve">Bankovní spojení: </w:t>
      </w:r>
      <w:r w:rsidRPr="00BE75EF">
        <w:rPr>
          <w:rFonts w:ascii="Garamond" w:hAnsi="Garamond"/>
          <w:color w:val="auto"/>
          <w:sz w:val="22"/>
          <w:szCs w:val="22"/>
          <w:highlight w:val="yellow"/>
        </w:rPr>
        <w:tab/>
      </w:r>
      <w:r w:rsidRPr="00BE75EF">
        <w:rPr>
          <w:rFonts w:ascii="Garamond" w:hAnsi="Garamond"/>
          <w:color w:val="auto"/>
          <w:sz w:val="22"/>
          <w:szCs w:val="22"/>
          <w:highlight w:val="yellow"/>
        </w:rPr>
        <w:tab/>
        <w:t>***</w:t>
      </w:r>
      <w:r w:rsidRPr="00BE75EF">
        <w:rPr>
          <w:rFonts w:ascii="Garamond" w:hAnsi="Garamond"/>
          <w:color w:val="auto"/>
          <w:sz w:val="22"/>
          <w:szCs w:val="22"/>
        </w:rPr>
        <w:tab/>
      </w:r>
      <w:r w:rsidRPr="00BE75EF">
        <w:rPr>
          <w:rFonts w:ascii="Garamond" w:hAnsi="Garamond"/>
          <w:color w:val="auto"/>
          <w:sz w:val="22"/>
          <w:szCs w:val="22"/>
        </w:rPr>
        <w:tab/>
        <w:t xml:space="preserve">    </w:t>
      </w:r>
    </w:p>
    <w:p w14:paraId="10B98430" w14:textId="2132E72D" w:rsidR="0060082D" w:rsidRPr="00BE75EF" w:rsidRDefault="0060082D" w:rsidP="0060082D">
      <w:pPr>
        <w:pStyle w:val="Odkraje"/>
        <w:numPr>
          <w:ilvl w:val="12"/>
          <w:numId w:val="0"/>
        </w:numPr>
        <w:tabs>
          <w:tab w:val="left" w:pos="3686"/>
        </w:tabs>
        <w:spacing w:before="0" w:line="280" w:lineRule="atLeast"/>
        <w:rPr>
          <w:rFonts w:ascii="Garamond" w:hAnsi="Garamond"/>
          <w:color w:val="auto"/>
          <w:sz w:val="22"/>
          <w:szCs w:val="22"/>
        </w:rPr>
      </w:pPr>
      <w:r w:rsidRPr="00BE75EF">
        <w:rPr>
          <w:rFonts w:ascii="Garamond" w:hAnsi="Garamond"/>
          <w:color w:val="auto"/>
          <w:sz w:val="22"/>
          <w:szCs w:val="22"/>
          <w:highlight w:val="yellow"/>
        </w:rPr>
        <w:t xml:space="preserve">Číslo účtu: </w:t>
      </w:r>
      <w:r w:rsidRPr="00BE75EF">
        <w:rPr>
          <w:rFonts w:ascii="Garamond" w:hAnsi="Garamond"/>
          <w:color w:val="auto"/>
          <w:sz w:val="22"/>
          <w:szCs w:val="22"/>
          <w:highlight w:val="yellow"/>
        </w:rPr>
        <w:tab/>
      </w:r>
      <w:r w:rsidRPr="00BE75EF">
        <w:rPr>
          <w:rFonts w:ascii="Garamond" w:hAnsi="Garamond"/>
          <w:color w:val="auto"/>
          <w:sz w:val="22"/>
          <w:szCs w:val="22"/>
          <w:highlight w:val="yellow"/>
        </w:rPr>
        <w:tab/>
        <w:t>***</w:t>
      </w:r>
    </w:p>
    <w:p w14:paraId="3810DD56" w14:textId="77777777" w:rsidR="0060082D" w:rsidRPr="00BE75EF" w:rsidRDefault="0060082D" w:rsidP="0060082D">
      <w:pPr>
        <w:spacing w:line="280" w:lineRule="atLeast"/>
        <w:rPr>
          <w:rFonts w:ascii="Garamond" w:hAnsi="Garamond"/>
          <w:sz w:val="22"/>
          <w:szCs w:val="22"/>
        </w:rPr>
      </w:pPr>
      <w:r w:rsidRPr="00BE75EF">
        <w:rPr>
          <w:rFonts w:ascii="Garamond" w:hAnsi="Garamond"/>
          <w:sz w:val="22"/>
          <w:szCs w:val="22"/>
        </w:rPr>
        <w:t>(dále jen zhotovitel, je dodavatel po uzavření smlouvy na plnění veřejné zakázky)</w:t>
      </w:r>
    </w:p>
    <w:p w14:paraId="7A08016A" w14:textId="77777777" w:rsidR="0060082D" w:rsidRPr="00BE75EF" w:rsidRDefault="0060082D" w:rsidP="0060082D">
      <w:pPr>
        <w:spacing w:line="280" w:lineRule="atLeast"/>
        <w:rPr>
          <w:rFonts w:ascii="Garamond" w:hAnsi="Garamond"/>
          <w:sz w:val="22"/>
          <w:szCs w:val="22"/>
        </w:rPr>
      </w:pPr>
    </w:p>
    <w:p w14:paraId="367E824C" w14:textId="00284A34" w:rsidR="0060082D" w:rsidRPr="00BE75EF" w:rsidRDefault="004C2FC1" w:rsidP="0060082D">
      <w:pPr>
        <w:spacing w:line="280" w:lineRule="atLeast"/>
        <w:rPr>
          <w:rFonts w:ascii="Garamond" w:hAnsi="Garamond"/>
          <w:b/>
          <w:sz w:val="22"/>
          <w:szCs w:val="22"/>
        </w:rPr>
      </w:pPr>
      <w:r w:rsidRPr="00BE75EF">
        <w:rPr>
          <w:rFonts w:ascii="Garamond" w:hAnsi="Garamond"/>
          <w:b/>
          <w:sz w:val="22"/>
          <w:szCs w:val="22"/>
        </w:rPr>
        <w:t xml:space="preserve">Obec </w:t>
      </w:r>
      <w:r w:rsidR="00390373" w:rsidRPr="00BE75EF">
        <w:rPr>
          <w:rFonts w:ascii="Garamond" w:hAnsi="Garamond"/>
          <w:b/>
          <w:sz w:val="22"/>
          <w:szCs w:val="22"/>
        </w:rPr>
        <w:t>Smidary</w:t>
      </w:r>
    </w:p>
    <w:p w14:paraId="08019D9D" w14:textId="37F3A6D9" w:rsidR="0060082D" w:rsidRPr="00BE75EF" w:rsidRDefault="0060082D" w:rsidP="0060082D">
      <w:pPr>
        <w:spacing w:line="280" w:lineRule="atLeast"/>
        <w:rPr>
          <w:rFonts w:ascii="Garamond" w:hAnsi="Garamond"/>
          <w:b/>
          <w:sz w:val="22"/>
          <w:szCs w:val="22"/>
          <w:highlight w:val="yellow"/>
        </w:rPr>
      </w:pPr>
      <w:r w:rsidRPr="00BE75EF">
        <w:rPr>
          <w:rFonts w:ascii="Garamond" w:hAnsi="Garamond"/>
          <w:sz w:val="22"/>
          <w:szCs w:val="22"/>
        </w:rPr>
        <w:t xml:space="preserve">Se </w:t>
      </w:r>
      <w:proofErr w:type="gramStart"/>
      <w:r w:rsidRPr="00BE75EF">
        <w:rPr>
          <w:rFonts w:ascii="Garamond" w:hAnsi="Garamond"/>
          <w:sz w:val="22"/>
          <w:szCs w:val="22"/>
        </w:rPr>
        <w:t xml:space="preserve">sídlem:   </w:t>
      </w:r>
      <w:proofErr w:type="gramEnd"/>
      <w:r w:rsidRPr="00BE75EF">
        <w:rPr>
          <w:rFonts w:ascii="Garamond" w:hAnsi="Garamond"/>
          <w:sz w:val="22"/>
          <w:szCs w:val="22"/>
        </w:rPr>
        <w:t xml:space="preserve">                          </w:t>
      </w:r>
      <w:r w:rsidRPr="00BE75EF">
        <w:rPr>
          <w:rFonts w:ascii="Garamond" w:hAnsi="Garamond"/>
          <w:sz w:val="22"/>
          <w:szCs w:val="22"/>
        </w:rPr>
        <w:tab/>
      </w:r>
      <w:r w:rsidRPr="00BE75EF">
        <w:rPr>
          <w:rFonts w:ascii="Garamond" w:hAnsi="Garamond"/>
          <w:sz w:val="22"/>
          <w:szCs w:val="22"/>
        </w:rPr>
        <w:tab/>
      </w:r>
      <w:r w:rsidRPr="00BE75EF">
        <w:rPr>
          <w:rFonts w:ascii="Garamond" w:hAnsi="Garamond"/>
          <w:sz w:val="22"/>
          <w:szCs w:val="22"/>
        </w:rPr>
        <w:tab/>
      </w:r>
      <w:r w:rsidR="007F1575" w:rsidRPr="00BE75EF">
        <w:rPr>
          <w:rFonts w:ascii="Garamond" w:hAnsi="Garamond"/>
          <w:b/>
          <w:sz w:val="22"/>
          <w:szCs w:val="22"/>
        </w:rPr>
        <w:t>Náměstí Prof. Babáka 106, 503 53 Smidary</w:t>
      </w:r>
    </w:p>
    <w:p w14:paraId="2AAABBBC" w14:textId="7B0F2BFE" w:rsidR="0060082D" w:rsidRPr="00BE75EF" w:rsidRDefault="0060082D" w:rsidP="0060082D">
      <w:pPr>
        <w:pStyle w:val="Odkraje"/>
        <w:numPr>
          <w:ilvl w:val="12"/>
          <w:numId w:val="0"/>
        </w:numPr>
        <w:tabs>
          <w:tab w:val="left" w:pos="3686"/>
        </w:tabs>
        <w:spacing w:before="0" w:line="280" w:lineRule="atLeast"/>
        <w:rPr>
          <w:rFonts w:ascii="Garamond" w:hAnsi="Garamond"/>
          <w:color w:val="auto"/>
          <w:sz w:val="22"/>
          <w:szCs w:val="22"/>
          <w:lang w:val="cs-CZ"/>
        </w:rPr>
      </w:pPr>
      <w:r w:rsidRPr="00BE75EF">
        <w:rPr>
          <w:rFonts w:ascii="Garamond" w:hAnsi="Garamond"/>
          <w:color w:val="auto"/>
          <w:sz w:val="22"/>
          <w:szCs w:val="22"/>
        </w:rPr>
        <w:t>IČ</w:t>
      </w:r>
      <w:r w:rsidR="00A35BF5" w:rsidRPr="00BE75EF">
        <w:rPr>
          <w:rFonts w:ascii="Garamond" w:hAnsi="Garamond"/>
          <w:color w:val="auto"/>
          <w:sz w:val="22"/>
          <w:szCs w:val="22"/>
        </w:rPr>
        <w:t>O</w:t>
      </w:r>
      <w:r w:rsidRPr="00BE75EF">
        <w:rPr>
          <w:rFonts w:ascii="Garamond" w:hAnsi="Garamond"/>
          <w:color w:val="auto"/>
          <w:sz w:val="22"/>
          <w:szCs w:val="22"/>
        </w:rPr>
        <w:t>:</w:t>
      </w:r>
      <w:r w:rsidRPr="00BE75EF">
        <w:rPr>
          <w:rFonts w:ascii="Garamond" w:hAnsi="Garamond"/>
          <w:color w:val="auto"/>
          <w:sz w:val="22"/>
          <w:szCs w:val="22"/>
        </w:rPr>
        <w:tab/>
      </w:r>
      <w:r w:rsidRPr="00BE75EF">
        <w:rPr>
          <w:rFonts w:ascii="Garamond" w:hAnsi="Garamond"/>
          <w:color w:val="auto"/>
          <w:sz w:val="22"/>
          <w:szCs w:val="22"/>
        </w:rPr>
        <w:tab/>
      </w:r>
      <w:r w:rsidR="004C2FC1" w:rsidRPr="00BE75EF">
        <w:rPr>
          <w:rFonts w:ascii="Garamond" w:hAnsi="Garamond"/>
          <w:b/>
          <w:color w:val="auto"/>
          <w:sz w:val="22"/>
          <w:szCs w:val="22"/>
        </w:rPr>
        <w:t>002</w:t>
      </w:r>
      <w:r w:rsidR="007F1575" w:rsidRPr="00BE75EF">
        <w:rPr>
          <w:rFonts w:ascii="Garamond" w:hAnsi="Garamond"/>
          <w:b/>
          <w:color w:val="auto"/>
          <w:sz w:val="22"/>
          <w:szCs w:val="22"/>
          <w:lang w:val="cs-CZ"/>
        </w:rPr>
        <w:t>69549</w:t>
      </w:r>
    </w:p>
    <w:p w14:paraId="72F0D810" w14:textId="39482F8C" w:rsidR="0060082D" w:rsidRPr="00BE75EF" w:rsidRDefault="0060082D" w:rsidP="0060082D">
      <w:pPr>
        <w:pStyle w:val="Odkraje"/>
        <w:numPr>
          <w:ilvl w:val="12"/>
          <w:numId w:val="0"/>
        </w:numPr>
        <w:tabs>
          <w:tab w:val="left" w:pos="3686"/>
        </w:tabs>
        <w:spacing w:before="0" w:line="280" w:lineRule="atLeast"/>
        <w:rPr>
          <w:rFonts w:ascii="Garamond" w:hAnsi="Garamond"/>
          <w:color w:val="auto"/>
          <w:sz w:val="22"/>
          <w:szCs w:val="22"/>
        </w:rPr>
      </w:pPr>
      <w:r w:rsidRPr="00BE75EF">
        <w:rPr>
          <w:rFonts w:ascii="Garamond" w:hAnsi="Garamond"/>
          <w:color w:val="auto"/>
          <w:sz w:val="22"/>
          <w:szCs w:val="22"/>
        </w:rPr>
        <w:t>Zastoupen:</w:t>
      </w:r>
      <w:r w:rsidRPr="00BE75EF">
        <w:rPr>
          <w:rFonts w:ascii="Garamond" w:hAnsi="Garamond"/>
          <w:color w:val="auto"/>
          <w:sz w:val="22"/>
          <w:szCs w:val="22"/>
        </w:rPr>
        <w:tab/>
      </w:r>
      <w:r w:rsidRPr="00BE75EF">
        <w:rPr>
          <w:rFonts w:ascii="Garamond" w:hAnsi="Garamond"/>
          <w:color w:val="auto"/>
          <w:sz w:val="22"/>
          <w:szCs w:val="22"/>
        </w:rPr>
        <w:tab/>
      </w:r>
      <w:r w:rsidR="007F1575" w:rsidRPr="00BE75EF">
        <w:rPr>
          <w:rFonts w:ascii="Garamond" w:hAnsi="Garamond"/>
          <w:b/>
          <w:color w:val="auto"/>
          <w:sz w:val="22"/>
          <w:szCs w:val="22"/>
          <w:lang w:val="cs-CZ"/>
        </w:rPr>
        <w:t xml:space="preserve">Bc. Jana </w:t>
      </w:r>
      <w:proofErr w:type="spellStart"/>
      <w:r w:rsidR="007F1575" w:rsidRPr="00BE75EF">
        <w:rPr>
          <w:rFonts w:ascii="Garamond" w:hAnsi="Garamond"/>
          <w:b/>
          <w:color w:val="auto"/>
          <w:sz w:val="22"/>
          <w:szCs w:val="22"/>
          <w:lang w:val="cs-CZ"/>
        </w:rPr>
        <w:t>Draštíková</w:t>
      </w:r>
      <w:proofErr w:type="spellEnd"/>
      <w:r w:rsidRPr="00BE75EF">
        <w:rPr>
          <w:rFonts w:ascii="Garamond" w:hAnsi="Garamond"/>
          <w:color w:val="auto"/>
          <w:sz w:val="22"/>
          <w:szCs w:val="22"/>
          <w:lang w:val="cs-CZ"/>
        </w:rPr>
        <w:t>, starost</w:t>
      </w:r>
      <w:r w:rsidR="007F1575" w:rsidRPr="00BE75EF">
        <w:rPr>
          <w:rFonts w:ascii="Garamond" w:hAnsi="Garamond"/>
          <w:color w:val="auto"/>
          <w:sz w:val="22"/>
          <w:szCs w:val="22"/>
          <w:lang w:val="cs-CZ"/>
        </w:rPr>
        <w:t>k</w:t>
      </w:r>
      <w:r w:rsidRPr="00BE75EF">
        <w:rPr>
          <w:rFonts w:ascii="Garamond" w:hAnsi="Garamond"/>
          <w:color w:val="auto"/>
          <w:sz w:val="22"/>
          <w:szCs w:val="22"/>
          <w:lang w:val="cs-CZ"/>
        </w:rPr>
        <w:t>a obce</w:t>
      </w:r>
    </w:p>
    <w:p w14:paraId="1C9DC391" w14:textId="1B0CAC0D" w:rsidR="0060082D" w:rsidRPr="00BE75EF" w:rsidRDefault="0060082D" w:rsidP="0060082D">
      <w:pPr>
        <w:pStyle w:val="Odkraje"/>
        <w:numPr>
          <w:ilvl w:val="12"/>
          <w:numId w:val="0"/>
        </w:numPr>
        <w:tabs>
          <w:tab w:val="left" w:pos="3686"/>
        </w:tabs>
        <w:spacing w:before="0" w:line="280" w:lineRule="atLeast"/>
        <w:ind w:left="2160" w:hanging="2160"/>
        <w:jc w:val="left"/>
        <w:rPr>
          <w:rFonts w:ascii="Garamond" w:hAnsi="Garamond"/>
          <w:color w:val="auto"/>
          <w:sz w:val="22"/>
          <w:szCs w:val="22"/>
          <w:lang w:val="cs-CZ"/>
        </w:rPr>
      </w:pPr>
      <w:r w:rsidRPr="00BE75EF">
        <w:rPr>
          <w:rFonts w:ascii="Garamond" w:hAnsi="Garamond"/>
          <w:color w:val="auto"/>
          <w:sz w:val="22"/>
          <w:szCs w:val="22"/>
        </w:rPr>
        <w:t>Bankovní spojení:</w:t>
      </w:r>
      <w:r w:rsidRPr="00BE75EF">
        <w:rPr>
          <w:rFonts w:ascii="Garamond" w:hAnsi="Garamond"/>
          <w:color w:val="auto"/>
          <w:sz w:val="22"/>
          <w:szCs w:val="22"/>
        </w:rPr>
        <w:tab/>
        <w:t xml:space="preserve">                           </w:t>
      </w:r>
      <w:r w:rsidRPr="00BE75EF">
        <w:rPr>
          <w:rFonts w:ascii="Garamond" w:hAnsi="Garamond"/>
          <w:color w:val="auto"/>
          <w:sz w:val="22"/>
          <w:szCs w:val="22"/>
        </w:rPr>
        <w:tab/>
      </w:r>
      <w:r w:rsidRPr="00BE75EF">
        <w:rPr>
          <w:rFonts w:ascii="Garamond" w:hAnsi="Garamond"/>
          <w:color w:val="auto"/>
          <w:sz w:val="22"/>
          <w:szCs w:val="22"/>
        </w:rPr>
        <w:tab/>
      </w:r>
      <w:r w:rsidR="004C2FC1" w:rsidRPr="00BE75EF">
        <w:rPr>
          <w:rFonts w:ascii="Garamond" w:hAnsi="Garamond"/>
          <w:b/>
          <w:color w:val="auto"/>
          <w:sz w:val="22"/>
          <w:szCs w:val="22"/>
        </w:rPr>
        <w:t>Komerční banka, a.s.</w:t>
      </w:r>
    </w:p>
    <w:p w14:paraId="603E5EC9" w14:textId="3441EFA4" w:rsidR="0060082D" w:rsidRPr="00BE75EF" w:rsidRDefault="0060082D" w:rsidP="007D4599">
      <w:pPr>
        <w:pStyle w:val="Odkraje"/>
        <w:numPr>
          <w:ilvl w:val="12"/>
          <w:numId w:val="0"/>
        </w:numPr>
        <w:tabs>
          <w:tab w:val="left" w:pos="3686"/>
        </w:tabs>
        <w:spacing w:before="0" w:line="280" w:lineRule="atLeast"/>
        <w:ind w:left="2160" w:hanging="2160"/>
        <w:jc w:val="left"/>
        <w:rPr>
          <w:color w:val="auto"/>
        </w:rPr>
      </w:pPr>
      <w:r w:rsidRPr="00BE75EF">
        <w:rPr>
          <w:rFonts w:ascii="Garamond" w:hAnsi="Garamond"/>
          <w:color w:val="auto"/>
          <w:sz w:val="22"/>
          <w:szCs w:val="22"/>
        </w:rPr>
        <w:t xml:space="preserve">Číslo účtu:  </w:t>
      </w:r>
      <w:r w:rsidRPr="00BE75EF">
        <w:rPr>
          <w:rFonts w:ascii="Garamond" w:hAnsi="Garamond"/>
          <w:color w:val="auto"/>
          <w:sz w:val="22"/>
          <w:szCs w:val="22"/>
        </w:rPr>
        <w:tab/>
      </w:r>
      <w:r w:rsidRPr="00BE75EF">
        <w:rPr>
          <w:rFonts w:ascii="Garamond" w:hAnsi="Garamond"/>
          <w:color w:val="auto"/>
          <w:sz w:val="22"/>
          <w:szCs w:val="22"/>
        </w:rPr>
        <w:tab/>
      </w:r>
      <w:r w:rsidRPr="00BE75EF">
        <w:rPr>
          <w:rFonts w:ascii="Garamond" w:hAnsi="Garamond"/>
          <w:color w:val="auto"/>
          <w:sz w:val="22"/>
          <w:szCs w:val="22"/>
        </w:rPr>
        <w:tab/>
      </w:r>
      <w:r w:rsidR="00FC2C5A" w:rsidRPr="00BE75EF">
        <w:rPr>
          <w:rFonts w:ascii="Garamond" w:hAnsi="Garamond"/>
          <w:b/>
          <w:color w:val="auto"/>
          <w:sz w:val="22"/>
          <w:szCs w:val="22"/>
          <w:lang w:val="cs-CZ"/>
        </w:rPr>
        <w:t>4021511</w:t>
      </w:r>
      <w:r w:rsidR="004C2FC1" w:rsidRPr="00BE75EF">
        <w:rPr>
          <w:rFonts w:ascii="Garamond" w:hAnsi="Garamond"/>
          <w:b/>
          <w:color w:val="auto"/>
          <w:sz w:val="22"/>
          <w:szCs w:val="22"/>
        </w:rPr>
        <w:t>/0100</w:t>
      </w:r>
    </w:p>
    <w:p w14:paraId="049A8E5B" w14:textId="27937D65" w:rsidR="0060082D" w:rsidRPr="00BE75EF" w:rsidRDefault="0060082D" w:rsidP="0060082D">
      <w:pPr>
        <w:spacing w:line="280" w:lineRule="atLeast"/>
        <w:rPr>
          <w:rFonts w:ascii="Garamond" w:hAnsi="Garamond"/>
          <w:sz w:val="22"/>
          <w:szCs w:val="22"/>
        </w:rPr>
      </w:pPr>
      <w:r w:rsidRPr="00BE75EF">
        <w:rPr>
          <w:rFonts w:ascii="Garamond" w:hAnsi="Garamond"/>
          <w:sz w:val="22"/>
          <w:szCs w:val="22"/>
        </w:rPr>
        <w:t>(dále jen objednatel, je zadavatel po uzavření smlouvy na plnění veřejné zakázky)</w:t>
      </w:r>
    </w:p>
    <w:p w14:paraId="06DF92DC" w14:textId="77777777" w:rsidR="0060082D" w:rsidRPr="00BE75EF" w:rsidRDefault="0060082D" w:rsidP="0060082D">
      <w:pPr>
        <w:spacing w:line="280" w:lineRule="atLeast"/>
        <w:rPr>
          <w:rFonts w:ascii="Garamond" w:hAnsi="Garamond"/>
          <w:sz w:val="22"/>
          <w:szCs w:val="22"/>
        </w:rPr>
      </w:pPr>
    </w:p>
    <w:p w14:paraId="6BA8CEC7" w14:textId="77777777" w:rsidR="0060082D" w:rsidRPr="00BE75EF" w:rsidRDefault="0060082D" w:rsidP="00D67028">
      <w:pPr>
        <w:spacing w:line="280" w:lineRule="atLeast"/>
        <w:rPr>
          <w:rFonts w:ascii="Garamond" w:hAnsi="Garamond"/>
          <w:b/>
          <w:sz w:val="22"/>
          <w:szCs w:val="22"/>
        </w:rPr>
      </w:pPr>
    </w:p>
    <w:p w14:paraId="46118953" w14:textId="66E30322" w:rsidR="0060082D" w:rsidRPr="00BE75EF" w:rsidRDefault="0060082D" w:rsidP="00C11846">
      <w:pPr>
        <w:pStyle w:val="Odstavecseseznamem"/>
        <w:numPr>
          <w:ilvl w:val="0"/>
          <w:numId w:val="9"/>
        </w:numPr>
        <w:spacing w:line="280" w:lineRule="atLeast"/>
        <w:jc w:val="center"/>
        <w:rPr>
          <w:rFonts w:ascii="Garamond" w:hAnsi="Garamond"/>
          <w:b/>
          <w:color w:val="auto"/>
          <w:sz w:val="22"/>
          <w:szCs w:val="22"/>
        </w:rPr>
      </w:pPr>
    </w:p>
    <w:p w14:paraId="29CE17AF" w14:textId="76AC5951" w:rsidR="0060082D" w:rsidRPr="00BE75EF" w:rsidRDefault="0060082D" w:rsidP="0060082D">
      <w:pPr>
        <w:spacing w:line="280" w:lineRule="atLeast"/>
        <w:jc w:val="center"/>
        <w:rPr>
          <w:rFonts w:ascii="Garamond" w:hAnsi="Garamond"/>
          <w:b/>
          <w:sz w:val="22"/>
          <w:szCs w:val="22"/>
        </w:rPr>
      </w:pPr>
      <w:r w:rsidRPr="00BE75EF">
        <w:rPr>
          <w:rFonts w:ascii="Garamond" w:hAnsi="Garamond"/>
          <w:b/>
          <w:sz w:val="22"/>
          <w:szCs w:val="22"/>
        </w:rPr>
        <w:t>Předmět smlouvy</w:t>
      </w:r>
      <w:r w:rsidR="00684AB2" w:rsidRPr="00BE75EF">
        <w:rPr>
          <w:rFonts w:ascii="Garamond" w:hAnsi="Garamond"/>
          <w:b/>
          <w:sz w:val="22"/>
          <w:szCs w:val="22"/>
        </w:rPr>
        <w:t xml:space="preserve"> a díla</w:t>
      </w:r>
    </w:p>
    <w:p w14:paraId="6719D39E" w14:textId="7605142F" w:rsidR="0060082D" w:rsidRPr="00BE75EF" w:rsidRDefault="0060082D" w:rsidP="00C11846">
      <w:pPr>
        <w:pStyle w:val="Odstavecseseznamem"/>
        <w:numPr>
          <w:ilvl w:val="1"/>
          <w:numId w:val="5"/>
        </w:numPr>
        <w:tabs>
          <w:tab w:val="left" w:pos="709"/>
        </w:tabs>
        <w:contextualSpacing w:val="0"/>
        <w:jc w:val="both"/>
        <w:rPr>
          <w:rFonts w:ascii="Garamond" w:hAnsi="Garamond"/>
          <w:color w:val="auto"/>
          <w:sz w:val="22"/>
          <w:szCs w:val="22"/>
        </w:rPr>
      </w:pPr>
      <w:r w:rsidRPr="00BE75EF">
        <w:rPr>
          <w:rFonts w:ascii="Garamond" w:hAnsi="Garamond"/>
          <w:color w:val="auto"/>
          <w:sz w:val="22"/>
          <w:szCs w:val="22"/>
        </w:rPr>
        <w:t>Podkladem pro uzavření této smlouvy j</w:t>
      </w:r>
      <w:r w:rsidR="00684AB2" w:rsidRPr="00BE75EF">
        <w:rPr>
          <w:rFonts w:ascii="Garamond" w:hAnsi="Garamond"/>
          <w:color w:val="auto"/>
          <w:sz w:val="22"/>
          <w:szCs w:val="22"/>
        </w:rPr>
        <w:t>sou</w:t>
      </w:r>
      <w:r w:rsidRPr="00BE75EF">
        <w:rPr>
          <w:rFonts w:ascii="Garamond" w:hAnsi="Garamond"/>
          <w:color w:val="auto"/>
          <w:sz w:val="22"/>
          <w:szCs w:val="22"/>
        </w:rPr>
        <w:t xml:space="preserve"> zadávací </w:t>
      </w:r>
      <w:r w:rsidR="00684AB2" w:rsidRPr="00BE75EF">
        <w:rPr>
          <w:rFonts w:ascii="Garamond" w:hAnsi="Garamond"/>
          <w:color w:val="auto"/>
          <w:sz w:val="22"/>
          <w:szCs w:val="22"/>
        </w:rPr>
        <w:t xml:space="preserve">podmínky </w:t>
      </w:r>
      <w:r w:rsidRPr="00BE75EF">
        <w:rPr>
          <w:rFonts w:ascii="Garamond" w:hAnsi="Garamond"/>
          <w:color w:val="auto"/>
          <w:sz w:val="22"/>
          <w:szCs w:val="22"/>
        </w:rPr>
        <w:t>k </w:t>
      </w:r>
      <w:r w:rsidRPr="00BE75EF">
        <w:rPr>
          <w:rFonts w:ascii="Garamond" w:hAnsi="Garamond"/>
          <w:color w:val="auto"/>
          <w:sz w:val="22"/>
          <w:szCs w:val="22"/>
          <w:lang w:val="cs-CZ"/>
        </w:rPr>
        <w:t>zadávacímu</w:t>
      </w:r>
      <w:r w:rsidRPr="00BE75EF">
        <w:rPr>
          <w:rFonts w:ascii="Garamond" w:hAnsi="Garamond"/>
          <w:color w:val="auto"/>
          <w:sz w:val="22"/>
          <w:szCs w:val="22"/>
        </w:rPr>
        <w:t xml:space="preserve"> řízení a nabídka zhotovitele ze </w:t>
      </w:r>
      <w:r w:rsidRPr="00BE75EF">
        <w:rPr>
          <w:rFonts w:ascii="Garamond" w:hAnsi="Garamond"/>
          <w:color w:val="auto"/>
          <w:sz w:val="22"/>
          <w:szCs w:val="22"/>
          <w:highlight w:val="yellow"/>
        </w:rPr>
        <w:t xml:space="preserve">dne </w:t>
      </w:r>
      <w:r w:rsidRPr="00BE75EF">
        <w:rPr>
          <w:rFonts w:ascii="Garamond" w:hAnsi="Garamond"/>
          <w:b/>
          <w:color w:val="auto"/>
          <w:sz w:val="22"/>
          <w:szCs w:val="22"/>
          <w:highlight w:val="yellow"/>
        </w:rPr>
        <w:t>___________</w:t>
      </w:r>
      <w:r w:rsidRPr="00BE75EF">
        <w:rPr>
          <w:rFonts w:ascii="Garamond" w:hAnsi="Garamond"/>
          <w:b/>
          <w:color w:val="auto"/>
          <w:sz w:val="22"/>
          <w:szCs w:val="22"/>
        </w:rPr>
        <w:t xml:space="preserve"> (doplní účastník zadávacího řízení)</w:t>
      </w:r>
      <w:r w:rsidRPr="00BE75EF">
        <w:rPr>
          <w:rFonts w:ascii="Garamond" w:hAnsi="Garamond"/>
          <w:color w:val="auto"/>
          <w:sz w:val="22"/>
          <w:szCs w:val="22"/>
        </w:rPr>
        <w:t xml:space="preserve"> (dále jen „</w:t>
      </w:r>
      <w:r w:rsidRPr="00BE75EF">
        <w:rPr>
          <w:rFonts w:ascii="Garamond" w:hAnsi="Garamond"/>
          <w:b/>
          <w:bCs/>
          <w:color w:val="auto"/>
          <w:sz w:val="22"/>
          <w:szCs w:val="22"/>
        </w:rPr>
        <w:t>nabídka</w:t>
      </w:r>
      <w:r w:rsidRPr="00BE75EF">
        <w:rPr>
          <w:rFonts w:ascii="Garamond" w:hAnsi="Garamond"/>
          <w:color w:val="auto"/>
          <w:sz w:val="22"/>
          <w:szCs w:val="22"/>
        </w:rPr>
        <w:t xml:space="preserve">“) podaná na </w:t>
      </w:r>
      <w:r w:rsidR="00AF58FF" w:rsidRPr="00BE75EF">
        <w:rPr>
          <w:rFonts w:ascii="Garamond" w:hAnsi="Garamond"/>
          <w:b/>
          <w:color w:val="auto"/>
          <w:sz w:val="22"/>
          <w:szCs w:val="22"/>
        </w:rPr>
        <w:t xml:space="preserve">Podlimitní veřejnou </w:t>
      </w:r>
      <w:r w:rsidRPr="00BE75EF">
        <w:rPr>
          <w:rFonts w:ascii="Garamond" w:hAnsi="Garamond"/>
          <w:color w:val="auto"/>
          <w:sz w:val="22"/>
          <w:szCs w:val="22"/>
        </w:rPr>
        <w:t>zakázku s názvem „</w:t>
      </w:r>
      <w:r w:rsidR="00FC2C5A" w:rsidRPr="00BE75EF">
        <w:rPr>
          <w:rFonts w:ascii="Garamond" w:hAnsi="Garamond"/>
          <w:b/>
          <w:color w:val="auto"/>
          <w:sz w:val="22"/>
          <w:szCs w:val="22"/>
          <w:lang w:val="cs-CZ"/>
        </w:rPr>
        <w:t>Vybudování technické infrastruktury pro výstavbu RD v obci Smidary</w:t>
      </w:r>
      <w:r w:rsidRPr="00BE75EF">
        <w:rPr>
          <w:rFonts w:ascii="Garamond" w:hAnsi="Garamond"/>
          <w:color w:val="auto"/>
          <w:sz w:val="22"/>
          <w:szCs w:val="22"/>
        </w:rPr>
        <w:t>“, zadávanou v souladu s</w:t>
      </w:r>
      <w:r w:rsidR="00684AB2" w:rsidRPr="00BE75EF">
        <w:rPr>
          <w:rFonts w:ascii="Garamond" w:hAnsi="Garamond"/>
          <w:color w:val="auto"/>
          <w:sz w:val="22"/>
          <w:szCs w:val="22"/>
        </w:rPr>
        <w:t>e zákon</w:t>
      </w:r>
      <w:r w:rsidR="00706A79" w:rsidRPr="00BE75EF">
        <w:rPr>
          <w:rFonts w:ascii="Garamond" w:hAnsi="Garamond"/>
          <w:color w:val="auto"/>
          <w:sz w:val="22"/>
          <w:szCs w:val="22"/>
        </w:rPr>
        <w:t>e</w:t>
      </w:r>
      <w:r w:rsidR="00684AB2" w:rsidRPr="00BE75EF">
        <w:rPr>
          <w:rFonts w:ascii="Garamond" w:hAnsi="Garamond"/>
          <w:color w:val="auto"/>
          <w:sz w:val="22"/>
          <w:szCs w:val="22"/>
        </w:rPr>
        <w:t>m</w:t>
      </w:r>
      <w:r w:rsidRPr="00BE75EF">
        <w:rPr>
          <w:rFonts w:ascii="Garamond" w:hAnsi="Garamond"/>
          <w:color w:val="auto"/>
          <w:sz w:val="22"/>
          <w:szCs w:val="22"/>
        </w:rPr>
        <w:t xml:space="preserve"> 134/2016 Sb., o zadávání veřejných zakázek, ve znění pozdějších předpisů (dále jen „</w:t>
      </w:r>
      <w:r w:rsidRPr="00BE75EF">
        <w:rPr>
          <w:rFonts w:ascii="Garamond" w:hAnsi="Garamond"/>
          <w:b/>
          <w:color w:val="auto"/>
          <w:sz w:val="22"/>
          <w:szCs w:val="22"/>
        </w:rPr>
        <w:t>zákon o zadávání veřejných zakázek</w:t>
      </w:r>
      <w:r w:rsidRPr="00BE75EF">
        <w:rPr>
          <w:rFonts w:ascii="Garamond" w:hAnsi="Garamond"/>
          <w:color w:val="auto"/>
          <w:sz w:val="22"/>
          <w:szCs w:val="22"/>
        </w:rPr>
        <w:t xml:space="preserve">“). Zhotovitel je povinen </w:t>
      </w:r>
      <w:r w:rsidR="00684AB2" w:rsidRPr="00BE75EF">
        <w:rPr>
          <w:rFonts w:ascii="Garamond" w:hAnsi="Garamond"/>
          <w:color w:val="auto"/>
          <w:sz w:val="22"/>
          <w:szCs w:val="22"/>
        </w:rPr>
        <w:t xml:space="preserve">při plnění smlouvy </w:t>
      </w:r>
      <w:r w:rsidRPr="00BE75EF">
        <w:rPr>
          <w:rFonts w:ascii="Garamond" w:hAnsi="Garamond"/>
          <w:color w:val="auto"/>
          <w:sz w:val="22"/>
          <w:szCs w:val="22"/>
        </w:rPr>
        <w:t>dodržovat požadavky objednatele, které jsou uvedeny v zadávací</w:t>
      </w:r>
      <w:r w:rsidR="00684AB2" w:rsidRPr="00BE75EF">
        <w:rPr>
          <w:rFonts w:ascii="Garamond" w:hAnsi="Garamond"/>
          <w:color w:val="auto"/>
          <w:sz w:val="22"/>
          <w:szCs w:val="22"/>
        </w:rPr>
        <w:t>ch podmínkách</w:t>
      </w:r>
      <w:r w:rsidRPr="00BE75EF">
        <w:rPr>
          <w:rFonts w:ascii="Garamond" w:hAnsi="Garamond"/>
          <w:color w:val="auto"/>
          <w:sz w:val="22"/>
          <w:szCs w:val="22"/>
        </w:rPr>
        <w:t xml:space="preserve"> a v </w:t>
      </w:r>
      <w:r w:rsidR="00684AB2" w:rsidRPr="00BE75EF">
        <w:rPr>
          <w:rFonts w:ascii="Garamond" w:hAnsi="Garamond"/>
          <w:color w:val="auto"/>
          <w:sz w:val="22"/>
          <w:szCs w:val="22"/>
        </w:rPr>
        <w:t>této smlouvě</w:t>
      </w:r>
      <w:r w:rsidRPr="00BE75EF">
        <w:rPr>
          <w:rFonts w:ascii="Garamond" w:hAnsi="Garamond"/>
          <w:color w:val="auto"/>
          <w:sz w:val="22"/>
          <w:szCs w:val="22"/>
        </w:rPr>
        <w:t>.</w:t>
      </w:r>
      <w:r w:rsidRPr="00BE75EF">
        <w:rPr>
          <w:rFonts w:ascii="Garamond" w:hAnsi="Garamond"/>
          <w:color w:val="auto"/>
          <w:sz w:val="22"/>
          <w:szCs w:val="22"/>
          <w:lang w:val="cs-CZ"/>
        </w:rPr>
        <w:t xml:space="preserve"> </w:t>
      </w:r>
    </w:p>
    <w:p w14:paraId="56CBB5B2" w14:textId="77777777" w:rsidR="00855C8A" w:rsidRPr="00BE75EF" w:rsidRDefault="00855C8A" w:rsidP="00855C8A">
      <w:pPr>
        <w:pStyle w:val="Odstavecseseznamem"/>
        <w:tabs>
          <w:tab w:val="left" w:pos="709"/>
        </w:tabs>
        <w:ind w:left="360"/>
        <w:contextualSpacing w:val="0"/>
        <w:jc w:val="both"/>
        <w:rPr>
          <w:rFonts w:ascii="Garamond" w:hAnsi="Garamond"/>
          <w:color w:val="auto"/>
          <w:sz w:val="22"/>
          <w:szCs w:val="22"/>
        </w:rPr>
      </w:pPr>
    </w:p>
    <w:p w14:paraId="64D84E14" w14:textId="644F3665" w:rsidR="0060082D" w:rsidRPr="00BE75EF" w:rsidRDefault="0060082D" w:rsidP="00C11846">
      <w:pPr>
        <w:pStyle w:val="Odstavecseseznamem"/>
        <w:numPr>
          <w:ilvl w:val="1"/>
          <w:numId w:val="5"/>
        </w:numPr>
        <w:tabs>
          <w:tab w:val="left" w:pos="709"/>
        </w:tabs>
        <w:contextualSpacing w:val="0"/>
        <w:jc w:val="both"/>
        <w:rPr>
          <w:rFonts w:ascii="Garamond" w:hAnsi="Garamond"/>
          <w:color w:val="auto"/>
          <w:sz w:val="22"/>
          <w:szCs w:val="22"/>
        </w:rPr>
      </w:pPr>
      <w:r w:rsidRPr="00BE75EF">
        <w:rPr>
          <w:rFonts w:ascii="Garamond" w:hAnsi="Garamond"/>
          <w:color w:val="auto"/>
          <w:sz w:val="22"/>
          <w:szCs w:val="22"/>
        </w:rPr>
        <w:t xml:space="preserve">Předmětem smlouvy </w:t>
      </w:r>
      <w:r w:rsidR="00684AB2" w:rsidRPr="00BE75EF">
        <w:rPr>
          <w:rFonts w:ascii="Garamond" w:hAnsi="Garamond"/>
          <w:color w:val="auto"/>
          <w:sz w:val="22"/>
          <w:szCs w:val="22"/>
        </w:rPr>
        <w:t xml:space="preserve">a díla </w:t>
      </w:r>
      <w:r w:rsidRPr="00BE75EF">
        <w:rPr>
          <w:rFonts w:ascii="Garamond" w:hAnsi="Garamond"/>
          <w:color w:val="auto"/>
          <w:sz w:val="22"/>
          <w:szCs w:val="22"/>
        </w:rPr>
        <w:t>je provedení stavby v rámci investiční akce s názvem „</w:t>
      </w:r>
      <w:r w:rsidR="00FC2C5A" w:rsidRPr="00BE75EF">
        <w:rPr>
          <w:rFonts w:ascii="Garamond" w:hAnsi="Garamond"/>
          <w:bCs/>
          <w:color w:val="auto"/>
          <w:sz w:val="22"/>
          <w:szCs w:val="22"/>
          <w:lang w:val="cs-CZ"/>
        </w:rPr>
        <w:t>Vybudování technické infrastruktury pro výstavbu RD v obci Smidary</w:t>
      </w:r>
      <w:r w:rsidRPr="00BE75EF">
        <w:rPr>
          <w:rFonts w:ascii="Garamond" w:hAnsi="Garamond"/>
          <w:color w:val="auto"/>
          <w:sz w:val="22"/>
          <w:szCs w:val="22"/>
          <w:lang w:val="cs-CZ"/>
        </w:rPr>
        <w:t>“.</w:t>
      </w:r>
    </w:p>
    <w:p w14:paraId="0CE96DD3" w14:textId="77777777" w:rsidR="00362941" w:rsidRPr="00BE75EF" w:rsidRDefault="0060082D" w:rsidP="00855C8A">
      <w:pPr>
        <w:pStyle w:val="Default"/>
        <w:ind w:left="360"/>
        <w:jc w:val="both"/>
        <w:rPr>
          <w:rFonts w:ascii="Garamond" w:hAnsi="Garamond"/>
          <w:color w:val="auto"/>
          <w:sz w:val="22"/>
          <w:szCs w:val="22"/>
        </w:rPr>
      </w:pPr>
      <w:r w:rsidRPr="00BE75EF">
        <w:rPr>
          <w:rFonts w:ascii="Garamond" w:hAnsi="Garamond"/>
          <w:color w:val="auto"/>
          <w:sz w:val="22"/>
          <w:szCs w:val="22"/>
        </w:rPr>
        <w:t xml:space="preserve">Zhotovitel se zavazuje, že </w:t>
      </w:r>
      <w:r w:rsidR="00684AB2" w:rsidRPr="00BE75EF">
        <w:rPr>
          <w:rFonts w:ascii="Garamond" w:hAnsi="Garamond"/>
          <w:color w:val="auto"/>
          <w:sz w:val="22"/>
          <w:szCs w:val="22"/>
        </w:rPr>
        <w:t>na svůj náklad</w:t>
      </w:r>
      <w:r w:rsidR="007231E0" w:rsidRPr="00BE75EF">
        <w:rPr>
          <w:rFonts w:ascii="Garamond" w:hAnsi="Garamond"/>
          <w:color w:val="auto"/>
          <w:sz w:val="22"/>
          <w:szCs w:val="22"/>
        </w:rPr>
        <w:t>, odpovědnost</w:t>
      </w:r>
      <w:r w:rsidR="00684AB2" w:rsidRPr="00BE75EF">
        <w:rPr>
          <w:rFonts w:ascii="Garamond" w:hAnsi="Garamond"/>
          <w:color w:val="auto"/>
          <w:sz w:val="22"/>
          <w:szCs w:val="22"/>
        </w:rPr>
        <w:t xml:space="preserve"> a nebezpečí </w:t>
      </w:r>
      <w:r w:rsidRPr="00BE75EF">
        <w:rPr>
          <w:rFonts w:ascii="Garamond" w:hAnsi="Garamond"/>
          <w:color w:val="auto"/>
          <w:sz w:val="22"/>
          <w:szCs w:val="22"/>
        </w:rPr>
        <w:t>provede dílo specifikované dále v této smlouv</w:t>
      </w:r>
      <w:r w:rsidR="00684AB2" w:rsidRPr="00BE75EF">
        <w:rPr>
          <w:rFonts w:ascii="Garamond" w:hAnsi="Garamond"/>
          <w:color w:val="auto"/>
          <w:sz w:val="22"/>
          <w:szCs w:val="22"/>
        </w:rPr>
        <w:t>ě</w:t>
      </w:r>
      <w:r w:rsidR="00706A79" w:rsidRPr="00BE75EF">
        <w:rPr>
          <w:rFonts w:ascii="Garamond" w:hAnsi="Garamond"/>
          <w:color w:val="auto"/>
          <w:sz w:val="22"/>
          <w:szCs w:val="22"/>
        </w:rPr>
        <w:t xml:space="preserve">, </w:t>
      </w:r>
      <w:r w:rsidR="007231E0" w:rsidRPr="00BE75EF">
        <w:rPr>
          <w:rFonts w:ascii="Garamond" w:hAnsi="Garamond"/>
          <w:color w:val="auto"/>
          <w:sz w:val="22"/>
          <w:szCs w:val="22"/>
        </w:rPr>
        <w:t>a objednatel se zavazuje řádně zhotovené dílo převzít a zaplatit</w:t>
      </w:r>
      <w:r w:rsidR="00706A79" w:rsidRPr="00BE75EF">
        <w:rPr>
          <w:rFonts w:ascii="Garamond" w:hAnsi="Garamond"/>
          <w:color w:val="auto"/>
          <w:sz w:val="22"/>
          <w:szCs w:val="22"/>
        </w:rPr>
        <w:t xml:space="preserve"> za něj</w:t>
      </w:r>
      <w:r w:rsidR="007231E0" w:rsidRPr="00BE75EF">
        <w:rPr>
          <w:rFonts w:ascii="Garamond" w:hAnsi="Garamond"/>
          <w:color w:val="auto"/>
          <w:sz w:val="22"/>
          <w:szCs w:val="22"/>
        </w:rPr>
        <w:t xml:space="preserve"> sjednanou cenu.</w:t>
      </w:r>
    </w:p>
    <w:p w14:paraId="17AEA2B8" w14:textId="693E0F9A" w:rsidR="0060082D" w:rsidRPr="00BE75EF" w:rsidRDefault="007231E0" w:rsidP="00855C8A">
      <w:pPr>
        <w:pStyle w:val="Default"/>
        <w:ind w:left="360"/>
        <w:jc w:val="both"/>
        <w:rPr>
          <w:color w:val="auto"/>
        </w:rPr>
      </w:pPr>
      <w:r w:rsidRPr="00BE75EF">
        <w:rPr>
          <w:rFonts w:ascii="Garamond" w:hAnsi="Garamond"/>
          <w:color w:val="auto"/>
          <w:sz w:val="22"/>
          <w:szCs w:val="22"/>
        </w:rPr>
        <w:t xml:space="preserve"> </w:t>
      </w:r>
    </w:p>
    <w:p w14:paraId="0CE8C880" w14:textId="77777777" w:rsidR="001F45D6" w:rsidRPr="00BE75EF" w:rsidRDefault="0060082D" w:rsidP="00C11846">
      <w:pPr>
        <w:pStyle w:val="Odstavecseseznamem"/>
        <w:numPr>
          <w:ilvl w:val="1"/>
          <w:numId w:val="5"/>
        </w:numPr>
        <w:jc w:val="both"/>
        <w:rPr>
          <w:rFonts w:ascii="Garamond" w:hAnsi="Garamond" w:cs="Arial"/>
          <w:color w:val="auto"/>
          <w:sz w:val="22"/>
          <w:szCs w:val="22"/>
        </w:rPr>
      </w:pPr>
      <w:r w:rsidRPr="00BE75EF">
        <w:rPr>
          <w:rFonts w:ascii="Garamond" w:hAnsi="Garamond" w:cs="Arial"/>
          <w:color w:val="auto"/>
          <w:sz w:val="22"/>
          <w:szCs w:val="22"/>
        </w:rPr>
        <w:t xml:space="preserve">Rozsah předmětu </w:t>
      </w:r>
      <w:r w:rsidR="00706A79" w:rsidRPr="00BE75EF">
        <w:rPr>
          <w:rFonts w:ascii="Garamond" w:hAnsi="Garamond" w:cs="Arial"/>
          <w:color w:val="auto"/>
          <w:sz w:val="22"/>
          <w:szCs w:val="22"/>
        </w:rPr>
        <w:t xml:space="preserve">díla </w:t>
      </w:r>
      <w:r w:rsidRPr="00BE75EF">
        <w:rPr>
          <w:rFonts w:ascii="Garamond" w:hAnsi="Garamond" w:cs="Arial"/>
          <w:color w:val="auto"/>
          <w:sz w:val="22"/>
          <w:szCs w:val="22"/>
        </w:rPr>
        <w:t>je vymezen</w:t>
      </w:r>
      <w:r w:rsidR="00706A79" w:rsidRPr="00BE75EF">
        <w:rPr>
          <w:rFonts w:ascii="Garamond" w:hAnsi="Garamond" w:cs="Arial"/>
          <w:color w:val="auto"/>
          <w:sz w:val="22"/>
          <w:szCs w:val="22"/>
        </w:rPr>
        <w:t xml:space="preserve"> a blíže specifikován</w:t>
      </w:r>
      <w:r w:rsidRPr="00BE75EF">
        <w:rPr>
          <w:rFonts w:ascii="Garamond" w:hAnsi="Garamond" w:cs="Arial"/>
          <w:color w:val="auto"/>
          <w:sz w:val="22"/>
          <w:szCs w:val="22"/>
        </w:rPr>
        <w:t xml:space="preserve"> projektovou dokumentací</w:t>
      </w:r>
      <w:r w:rsidR="00FC2C5A" w:rsidRPr="00BE75EF">
        <w:rPr>
          <w:rFonts w:ascii="Garamond" w:hAnsi="Garamond" w:cs="Arial"/>
          <w:color w:val="auto"/>
          <w:sz w:val="22"/>
          <w:szCs w:val="22"/>
          <w:lang w:val="cs-CZ"/>
        </w:rPr>
        <w:t>:</w:t>
      </w:r>
    </w:p>
    <w:p w14:paraId="45A1DFC2" w14:textId="77777777" w:rsidR="001D1505" w:rsidRPr="00BE75EF" w:rsidRDefault="001D1505" w:rsidP="001D1505">
      <w:pPr>
        <w:pStyle w:val="Default"/>
        <w:numPr>
          <w:ilvl w:val="0"/>
          <w:numId w:val="14"/>
        </w:numPr>
        <w:jc w:val="both"/>
        <w:rPr>
          <w:rFonts w:ascii="Garamond" w:hAnsi="Garamond"/>
          <w:color w:val="auto"/>
          <w:sz w:val="22"/>
          <w:szCs w:val="22"/>
        </w:rPr>
      </w:pPr>
      <w:bookmarkStart w:id="0" w:name="_Hlk146029190"/>
      <w:r w:rsidRPr="00BE75EF">
        <w:rPr>
          <w:rFonts w:ascii="Garamond" w:hAnsi="Garamond"/>
          <w:bCs/>
          <w:color w:val="auto"/>
          <w:sz w:val="22"/>
          <w:szCs w:val="22"/>
          <w:u w:val="single"/>
        </w:rPr>
        <w:t>Projektová dokumentace pro komunikace</w:t>
      </w:r>
      <w:r w:rsidRPr="00BE75EF">
        <w:rPr>
          <w:rFonts w:ascii="Garamond" w:hAnsi="Garamond"/>
          <w:bCs/>
          <w:color w:val="auto"/>
          <w:sz w:val="22"/>
          <w:szCs w:val="22"/>
        </w:rPr>
        <w:t xml:space="preserve">: </w:t>
      </w:r>
      <w:bookmarkStart w:id="1" w:name="_Hlk142517045"/>
      <w:r w:rsidRPr="00BE75EF">
        <w:rPr>
          <w:rFonts w:ascii="Garamond" w:hAnsi="Garamond"/>
          <w:bCs/>
          <w:color w:val="auto"/>
          <w:sz w:val="22"/>
          <w:szCs w:val="22"/>
        </w:rPr>
        <w:t xml:space="preserve">"Komunikace pro lokalitu RD, Smidary" </w:t>
      </w:r>
      <w:r w:rsidRPr="00BE75EF">
        <w:rPr>
          <w:rFonts w:ascii="Garamond" w:hAnsi="Garamond"/>
          <w:color w:val="auto"/>
          <w:sz w:val="22"/>
          <w:szCs w:val="22"/>
        </w:rPr>
        <w:t xml:space="preserve">ve stupni Dokumentace pro společného rozhodnutí DUR + DPS, </w:t>
      </w:r>
      <w:r w:rsidRPr="00BE75EF">
        <w:rPr>
          <w:rFonts w:ascii="Garamond" w:hAnsi="Garamond"/>
          <w:bCs/>
          <w:color w:val="auto"/>
          <w:sz w:val="22"/>
          <w:szCs w:val="22"/>
        </w:rPr>
        <w:t>spolu s položkovým rozpočtem a výkazem výměr,</w:t>
      </w:r>
      <w:r w:rsidRPr="00BE75EF">
        <w:rPr>
          <w:rFonts w:ascii="Garamond" w:hAnsi="Garamond"/>
          <w:bCs/>
          <w:i/>
          <w:color w:val="auto"/>
          <w:sz w:val="22"/>
          <w:szCs w:val="22"/>
        </w:rPr>
        <w:t xml:space="preserve"> </w:t>
      </w:r>
      <w:r w:rsidRPr="00BE75EF">
        <w:rPr>
          <w:rFonts w:ascii="Garamond" w:hAnsi="Garamond"/>
          <w:bCs/>
          <w:color w:val="auto"/>
          <w:sz w:val="22"/>
          <w:szCs w:val="22"/>
        </w:rPr>
        <w:t>byla zpracována společností: Daniel Kadavý, Mělník 118, 503 64 Mělník, IČ: 73648761, ČKAIT 0601694,</w:t>
      </w:r>
      <w:r w:rsidRPr="00BE75EF">
        <w:rPr>
          <w:rFonts w:ascii="Garamond" w:hAnsi="Garamond"/>
          <w:color w:val="auto"/>
          <w:sz w:val="22"/>
          <w:szCs w:val="22"/>
        </w:rPr>
        <w:t xml:space="preserve"> datum 04/2024. </w:t>
      </w:r>
      <w:bookmarkEnd w:id="1"/>
    </w:p>
    <w:p w14:paraId="6E11E3C6" w14:textId="74598154" w:rsidR="001D1505" w:rsidRPr="00A223FD" w:rsidRDefault="001D1505" w:rsidP="001D1505">
      <w:pPr>
        <w:pStyle w:val="Default"/>
        <w:numPr>
          <w:ilvl w:val="0"/>
          <w:numId w:val="14"/>
        </w:numPr>
        <w:jc w:val="both"/>
        <w:rPr>
          <w:rFonts w:ascii="Garamond" w:hAnsi="Garamond"/>
          <w:color w:val="auto"/>
          <w:sz w:val="22"/>
          <w:szCs w:val="22"/>
        </w:rPr>
      </w:pPr>
      <w:r w:rsidRPr="00BE75EF">
        <w:rPr>
          <w:rFonts w:ascii="Garamond" w:hAnsi="Garamond"/>
          <w:bCs/>
          <w:color w:val="auto"/>
          <w:sz w:val="22"/>
          <w:szCs w:val="22"/>
          <w:u w:val="single"/>
        </w:rPr>
        <w:t>Projektová dokumentace pro Vodovod, kanalizace</w:t>
      </w:r>
      <w:r w:rsidRPr="00BE75EF">
        <w:rPr>
          <w:rFonts w:ascii="Garamond" w:hAnsi="Garamond"/>
          <w:bCs/>
          <w:color w:val="auto"/>
          <w:sz w:val="22"/>
          <w:szCs w:val="22"/>
        </w:rPr>
        <w:t xml:space="preserve">: </w:t>
      </w:r>
      <w:r w:rsidR="005C6DEE" w:rsidRPr="0049575D">
        <w:rPr>
          <w:rFonts w:ascii="Garamond" w:eastAsia="Times New Roman" w:hAnsi="Garamond"/>
          <w:bCs/>
          <w:color w:val="auto"/>
          <w:sz w:val="22"/>
          <w:szCs w:val="22"/>
        </w:rPr>
        <w:t>"</w:t>
      </w:r>
      <w:bookmarkStart w:id="2" w:name="_Hlk220516966"/>
      <w:r w:rsidR="005C6DEE" w:rsidRPr="0049575D">
        <w:rPr>
          <w:rFonts w:ascii="Garamond" w:eastAsia="Times New Roman" w:hAnsi="Garamond"/>
          <w:bCs/>
          <w:color w:val="auto"/>
          <w:sz w:val="22"/>
          <w:szCs w:val="22"/>
        </w:rPr>
        <w:t>Smidary, obytný soubor RD" ve stupni Dokumentace pro provedení stavby DPS – změna stavby před dokončením, spolu s položkovým rozpočtem a výkazem výměr,</w:t>
      </w:r>
      <w:r w:rsidR="005C6DEE" w:rsidRPr="0049575D">
        <w:rPr>
          <w:rFonts w:ascii="Garamond" w:eastAsia="Times New Roman" w:hAnsi="Garamond"/>
          <w:bCs/>
          <w:i/>
          <w:color w:val="auto"/>
          <w:sz w:val="22"/>
          <w:szCs w:val="22"/>
        </w:rPr>
        <w:t xml:space="preserve"> </w:t>
      </w:r>
      <w:r w:rsidR="005C6DEE" w:rsidRPr="0049575D">
        <w:rPr>
          <w:rFonts w:ascii="Garamond" w:eastAsia="Times New Roman" w:hAnsi="Garamond"/>
          <w:bCs/>
          <w:color w:val="auto"/>
          <w:sz w:val="22"/>
          <w:szCs w:val="22"/>
        </w:rPr>
        <w:t>byla zpracována společností: Ing. Roman Klouček, Vodohospodářské stavby, Mlékosrby 107, 503 51 Chlumec nad Cidlinou, IČ: 09571302, zodpovědný projektant Ing. Roman Klouček, ČKAIT 0602801, datum 10/</w:t>
      </w:r>
      <w:r w:rsidR="00856D7A" w:rsidRPr="0049575D">
        <w:rPr>
          <w:rFonts w:ascii="Garamond" w:eastAsia="Times New Roman" w:hAnsi="Garamond"/>
          <w:bCs/>
          <w:color w:val="auto"/>
          <w:sz w:val="22"/>
          <w:szCs w:val="22"/>
        </w:rPr>
        <w:t>2025</w:t>
      </w:r>
      <w:r w:rsidRPr="00A223FD">
        <w:rPr>
          <w:rFonts w:ascii="Garamond" w:hAnsi="Garamond"/>
          <w:color w:val="auto"/>
          <w:sz w:val="22"/>
          <w:szCs w:val="22"/>
        </w:rPr>
        <w:t>.</w:t>
      </w:r>
    </w:p>
    <w:bookmarkEnd w:id="2"/>
    <w:p w14:paraId="0EBB84E3" w14:textId="0DDB120B" w:rsidR="00362941" w:rsidRDefault="001D1505" w:rsidP="00E036FA">
      <w:pPr>
        <w:pStyle w:val="Default"/>
        <w:numPr>
          <w:ilvl w:val="0"/>
          <w:numId w:val="14"/>
        </w:numPr>
        <w:jc w:val="both"/>
        <w:rPr>
          <w:rFonts w:ascii="Garamond" w:hAnsi="Garamond"/>
          <w:color w:val="auto"/>
          <w:sz w:val="22"/>
          <w:szCs w:val="22"/>
        </w:rPr>
      </w:pPr>
      <w:r w:rsidRPr="00BE75EF">
        <w:rPr>
          <w:rFonts w:ascii="Garamond" w:hAnsi="Garamond"/>
          <w:bCs/>
          <w:color w:val="auto"/>
          <w:sz w:val="22"/>
          <w:szCs w:val="22"/>
          <w:u w:val="single"/>
        </w:rPr>
        <w:t>Projektová dokumentace pro Veřejné osvětlení</w:t>
      </w:r>
      <w:r w:rsidRPr="00BE75EF">
        <w:rPr>
          <w:rFonts w:ascii="Garamond" w:hAnsi="Garamond"/>
          <w:bCs/>
          <w:color w:val="auto"/>
          <w:sz w:val="22"/>
          <w:szCs w:val="22"/>
        </w:rPr>
        <w:t xml:space="preserve">: "Sídliště RD Smidary veřejné osvětlení + trasy optických kabelů" </w:t>
      </w:r>
      <w:r w:rsidRPr="00BE75EF">
        <w:rPr>
          <w:rFonts w:ascii="Garamond" w:hAnsi="Garamond"/>
          <w:color w:val="auto"/>
          <w:sz w:val="22"/>
          <w:szCs w:val="22"/>
        </w:rPr>
        <w:t xml:space="preserve">ve stupni Dokumentace ve stupni DSP, </w:t>
      </w:r>
      <w:r w:rsidRPr="00BE75EF">
        <w:rPr>
          <w:rFonts w:ascii="Garamond" w:hAnsi="Garamond"/>
          <w:bCs/>
          <w:color w:val="auto"/>
          <w:sz w:val="22"/>
          <w:szCs w:val="22"/>
        </w:rPr>
        <w:t>spolu s položkovým rozpočtem a výkazem výměr,</w:t>
      </w:r>
      <w:r w:rsidRPr="00BE75EF">
        <w:rPr>
          <w:rFonts w:ascii="Garamond" w:hAnsi="Garamond"/>
          <w:bCs/>
          <w:i/>
          <w:color w:val="auto"/>
          <w:sz w:val="22"/>
          <w:szCs w:val="22"/>
        </w:rPr>
        <w:t xml:space="preserve"> </w:t>
      </w:r>
      <w:r w:rsidRPr="00BE75EF">
        <w:rPr>
          <w:rFonts w:ascii="Garamond" w:hAnsi="Garamond"/>
          <w:bCs/>
          <w:color w:val="auto"/>
          <w:sz w:val="22"/>
          <w:szCs w:val="22"/>
        </w:rPr>
        <w:t>byla zpracována společností: JAN-PRO s.r.o., Brandlova 376, 508 01 Hořice, Ing. Josef Hanák, ČKAIT 0601833,</w:t>
      </w:r>
      <w:r w:rsidRPr="00BE75EF">
        <w:rPr>
          <w:rFonts w:ascii="Garamond" w:hAnsi="Garamond"/>
          <w:color w:val="auto"/>
          <w:sz w:val="22"/>
          <w:szCs w:val="22"/>
        </w:rPr>
        <w:t xml:space="preserve"> datum 0</w:t>
      </w:r>
      <w:r w:rsidR="00A223FD">
        <w:rPr>
          <w:rFonts w:ascii="Garamond" w:hAnsi="Garamond"/>
          <w:color w:val="auto"/>
          <w:sz w:val="22"/>
          <w:szCs w:val="22"/>
        </w:rPr>
        <w:t>7</w:t>
      </w:r>
      <w:r w:rsidRPr="00BE75EF">
        <w:rPr>
          <w:rFonts w:ascii="Garamond" w:hAnsi="Garamond"/>
          <w:color w:val="auto"/>
          <w:sz w:val="22"/>
          <w:szCs w:val="22"/>
        </w:rPr>
        <w:t>/2022.</w:t>
      </w:r>
      <w:bookmarkEnd w:id="0"/>
    </w:p>
    <w:p w14:paraId="2F6D4B94" w14:textId="77777777" w:rsidR="00775322" w:rsidRDefault="00EF6BF2" w:rsidP="00775322">
      <w:pPr>
        <w:pStyle w:val="Default"/>
        <w:numPr>
          <w:ilvl w:val="0"/>
          <w:numId w:val="14"/>
        </w:numPr>
        <w:jc w:val="both"/>
        <w:rPr>
          <w:rFonts w:ascii="Garamond" w:hAnsi="Garamond"/>
          <w:color w:val="auto"/>
          <w:sz w:val="22"/>
          <w:szCs w:val="22"/>
        </w:rPr>
      </w:pPr>
      <w:r>
        <w:rPr>
          <w:rFonts w:ascii="Garamond" w:hAnsi="Garamond"/>
          <w:bCs/>
          <w:color w:val="auto"/>
          <w:sz w:val="22"/>
          <w:szCs w:val="22"/>
          <w:u w:val="single"/>
        </w:rPr>
        <w:t>Projektová dokumentace pro Přeložky inženýrských sítí</w:t>
      </w:r>
      <w:r w:rsidRPr="0049575D">
        <w:rPr>
          <w:rFonts w:ascii="Garamond" w:hAnsi="Garamond"/>
          <w:color w:val="auto"/>
          <w:sz w:val="22"/>
          <w:szCs w:val="22"/>
        </w:rPr>
        <w:t>:</w:t>
      </w:r>
      <w:r>
        <w:rPr>
          <w:rFonts w:ascii="Garamond" w:hAnsi="Garamond"/>
          <w:color w:val="auto"/>
          <w:sz w:val="22"/>
          <w:szCs w:val="22"/>
        </w:rPr>
        <w:t xml:space="preserve"> </w:t>
      </w:r>
      <w:r w:rsidR="00A223FD" w:rsidRPr="009345F9">
        <w:rPr>
          <w:rFonts w:ascii="Garamond" w:eastAsia="Times New Roman" w:hAnsi="Garamond"/>
          <w:bCs/>
          <w:color w:val="auto"/>
          <w:sz w:val="22"/>
          <w:szCs w:val="22"/>
        </w:rPr>
        <w:t>Smidary, obytný soubor</w:t>
      </w:r>
      <w:r w:rsidR="00775322">
        <w:rPr>
          <w:rFonts w:ascii="Garamond" w:eastAsia="Times New Roman" w:hAnsi="Garamond"/>
          <w:bCs/>
          <w:color w:val="auto"/>
          <w:sz w:val="22"/>
          <w:szCs w:val="22"/>
        </w:rPr>
        <w:t xml:space="preserve"> staveb</w:t>
      </w:r>
      <w:r w:rsidR="00A223FD" w:rsidRPr="009345F9">
        <w:rPr>
          <w:rFonts w:ascii="Garamond" w:eastAsia="Times New Roman" w:hAnsi="Garamond"/>
          <w:bCs/>
          <w:color w:val="auto"/>
          <w:sz w:val="22"/>
          <w:szCs w:val="22"/>
        </w:rPr>
        <w:t xml:space="preserve"> RD" ve stupni DS</w:t>
      </w:r>
      <w:r w:rsidR="00775322">
        <w:rPr>
          <w:rFonts w:ascii="Garamond" w:eastAsia="Times New Roman" w:hAnsi="Garamond"/>
          <w:bCs/>
          <w:color w:val="auto"/>
          <w:sz w:val="22"/>
          <w:szCs w:val="22"/>
        </w:rPr>
        <w:t>P</w:t>
      </w:r>
      <w:r w:rsidR="00A223FD" w:rsidRPr="009345F9">
        <w:rPr>
          <w:rFonts w:ascii="Garamond" w:eastAsia="Times New Roman" w:hAnsi="Garamond"/>
          <w:bCs/>
          <w:color w:val="auto"/>
          <w:sz w:val="22"/>
          <w:szCs w:val="22"/>
        </w:rPr>
        <w:t>, spolu s položkovým rozpočtem a výkazem výměr,</w:t>
      </w:r>
      <w:r w:rsidR="00A223FD" w:rsidRPr="009345F9">
        <w:rPr>
          <w:rFonts w:ascii="Garamond" w:eastAsia="Times New Roman" w:hAnsi="Garamond"/>
          <w:bCs/>
          <w:i/>
          <w:color w:val="auto"/>
          <w:sz w:val="22"/>
          <w:szCs w:val="22"/>
        </w:rPr>
        <w:t xml:space="preserve"> </w:t>
      </w:r>
      <w:r w:rsidR="00A223FD" w:rsidRPr="009345F9">
        <w:rPr>
          <w:rFonts w:ascii="Garamond" w:eastAsia="Times New Roman" w:hAnsi="Garamond"/>
          <w:bCs/>
          <w:color w:val="auto"/>
          <w:sz w:val="22"/>
          <w:szCs w:val="22"/>
        </w:rPr>
        <w:t xml:space="preserve">byla zpracována společností: Ing. Roman Klouček, Vodohospodářské stavby, Mlékosrby 107, 503 51 Chlumec nad Cidlinou, IČ: 09571302, zodpovědný projektant Ing. Roman Klouček, ČKAIT 0602801, datum </w:t>
      </w:r>
      <w:r w:rsidR="00775322">
        <w:rPr>
          <w:rFonts w:ascii="Garamond" w:eastAsia="Times New Roman" w:hAnsi="Garamond"/>
          <w:bCs/>
          <w:color w:val="auto"/>
          <w:sz w:val="22"/>
          <w:szCs w:val="22"/>
        </w:rPr>
        <w:t>04</w:t>
      </w:r>
      <w:r w:rsidR="00A223FD" w:rsidRPr="009345F9">
        <w:rPr>
          <w:rFonts w:ascii="Garamond" w:eastAsia="Times New Roman" w:hAnsi="Garamond"/>
          <w:bCs/>
          <w:color w:val="auto"/>
          <w:sz w:val="22"/>
          <w:szCs w:val="22"/>
        </w:rPr>
        <w:t>/2025</w:t>
      </w:r>
      <w:r w:rsidR="00A223FD" w:rsidRPr="00A223FD">
        <w:rPr>
          <w:rFonts w:ascii="Garamond" w:hAnsi="Garamond"/>
          <w:color w:val="auto"/>
          <w:sz w:val="22"/>
          <w:szCs w:val="22"/>
        </w:rPr>
        <w:t>.</w:t>
      </w:r>
    </w:p>
    <w:p w14:paraId="7F09BB0C" w14:textId="06A52A1C" w:rsidR="00F156CF" w:rsidRPr="00F156CF" w:rsidRDefault="00403F98" w:rsidP="00F156CF">
      <w:pPr>
        <w:pStyle w:val="Default"/>
        <w:numPr>
          <w:ilvl w:val="0"/>
          <w:numId w:val="14"/>
        </w:numPr>
        <w:jc w:val="both"/>
        <w:rPr>
          <w:rFonts w:ascii="Garamond" w:hAnsi="Garamond"/>
          <w:color w:val="auto"/>
          <w:sz w:val="22"/>
          <w:szCs w:val="22"/>
        </w:rPr>
      </w:pPr>
      <w:r w:rsidRPr="00775322">
        <w:rPr>
          <w:rFonts w:ascii="Garamond" w:hAnsi="Garamond"/>
          <w:sz w:val="22"/>
          <w:szCs w:val="22"/>
        </w:rPr>
        <w:t xml:space="preserve">(všechny zde uvedené projektové dokumentace dále jednotně jako „projektová dokumentace“ </w:t>
      </w:r>
      <w:proofErr w:type="spellStart"/>
      <w:proofErr w:type="gramStart"/>
      <w:r w:rsidRPr="00775322">
        <w:rPr>
          <w:rFonts w:ascii="Garamond" w:hAnsi="Garamond"/>
          <w:sz w:val="22"/>
          <w:szCs w:val="22"/>
        </w:rPr>
        <w:t>či„</w:t>
      </w:r>
      <w:proofErr w:type="gramEnd"/>
      <w:r w:rsidRPr="00775322">
        <w:rPr>
          <w:rFonts w:ascii="Garamond" w:hAnsi="Garamond"/>
          <w:sz w:val="22"/>
          <w:szCs w:val="22"/>
        </w:rPr>
        <w:t>PD</w:t>
      </w:r>
      <w:proofErr w:type="spellEnd"/>
      <w:r w:rsidRPr="00775322">
        <w:rPr>
          <w:rFonts w:ascii="Garamond" w:hAnsi="Garamond"/>
          <w:sz w:val="22"/>
          <w:szCs w:val="22"/>
        </w:rPr>
        <w:t>“)</w:t>
      </w:r>
    </w:p>
    <w:p w14:paraId="0E669684" w14:textId="2D8AA511" w:rsidR="0060082D" w:rsidRPr="00BE75EF" w:rsidRDefault="00C429ED" w:rsidP="00C11846">
      <w:pPr>
        <w:numPr>
          <w:ilvl w:val="1"/>
          <w:numId w:val="5"/>
        </w:numPr>
        <w:tabs>
          <w:tab w:val="left" w:pos="709"/>
        </w:tabs>
        <w:suppressAutoHyphens w:val="0"/>
        <w:ind w:hanging="357"/>
        <w:jc w:val="both"/>
        <w:rPr>
          <w:rFonts w:ascii="Garamond" w:hAnsi="Garamond" w:cs="Arial"/>
          <w:sz w:val="22"/>
          <w:szCs w:val="22"/>
          <w:lang w:eastAsia="cs-CZ"/>
        </w:rPr>
      </w:pPr>
      <w:r w:rsidRPr="00BE75EF">
        <w:rPr>
          <w:rFonts w:ascii="Garamond" w:hAnsi="Garamond" w:cs="Arial"/>
          <w:sz w:val="22"/>
          <w:szCs w:val="22"/>
        </w:rPr>
        <w:t xml:space="preserve">Dílo je věcně, funkčně a účelově definováno projektovou dokumentací. </w:t>
      </w:r>
      <w:r w:rsidRPr="00BE75EF">
        <w:rPr>
          <w:rFonts w:ascii="Garamond" w:hAnsi="Garamond" w:cs="Arial"/>
          <w:sz w:val="22"/>
          <w:szCs w:val="22"/>
          <w:lang w:val="x-none" w:eastAsia="cs-CZ"/>
        </w:rPr>
        <w:t xml:space="preserve">V případě kolize mezi různými částmi projektové dokumentace bude platit priorita podle následující posloupnosti i) výkresová část, </w:t>
      </w:r>
      <w:proofErr w:type="spellStart"/>
      <w:r w:rsidRPr="00BE75EF">
        <w:rPr>
          <w:rFonts w:ascii="Garamond" w:hAnsi="Garamond" w:cs="Arial"/>
          <w:sz w:val="22"/>
          <w:szCs w:val="22"/>
          <w:lang w:val="x-none" w:eastAsia="cs-CZ"/>
        </w:rPr>
        <w:t>ii</w:t>
      </w:r>
      <w:proofErr w:type="spellEnd"/>
      <w:r w:rsidRPr="00BE75EF">
        <w:rPr>
          <w:rFonts w:ascii="Garamond" w:hAnsi="Garamond" w:cs="Arial"/>
          <w:sz w:val="22"/>
          <w:szCs w:val="22"/>
          <w:lang w:val="x-none" w:eastAsia="cs-CZ"/>
        </w:rPr>
        <w:t xml:space="preserve">) textová část a </w:t>
      </w:r>
      <w:proofErr w:type="spellStart"/>
      <w:r w:rsidRPr="00BE75EF">
        <w:rPr>
          <w:rFonts w:ascii="Garamond" w:hAnsi="Garamond" w:cs="Arial"/>
          <w:sz w:val="22"/>
          <w:szCs w:val="22"/>
          <w:lang w:val="x-none" w:eastAsia="cs-CZ"/>
        </w:rPr>
        <w:t>iii</w:t>
      </w:r>
      <w:proofErr w:type="spellEnd"/>
      <w:r w:rsidRPr="00BE75EF">
        <w:rPr>
          <w:rFonts w:ascii="Garamond" w:hAnsi="Garamond" w:cs="Arial"/>
          <w:sz w:val="22"/>
          <w:szCs w:val="22"/>
          <w:lang w:val="x-none" w:eastAsia="cs-CZ"/>
        </w:rPr>
        <w:t>) výkaz výměr.</w:t>
      </w:r>
    </w:p>
    <w:p w14:paraId="3DFCCA1E" w14:textId="77777777" w:rsidR="00362941" w:rsidRPr="00BE75EF" w:rsidRDefault="00362941" w:rsidP="00362941">
      <w:pPr>
        <w:tabs>
          <w:tab w:val="left" w:pos="709"/>
        </w:tabs>
        <w:suppressAutoHyphens w:val="0"/>
        <w:jc w:val="both"/>
        <w:rPr>
          <w:rFonts w:ascii="Garamond" w:hAnsi="Garamond" w:cs="Arial"/>
          <w:sz w:val="22"/>
          <w:szCs w:val="22"/>
          <w:lang w:eastAsia="cs-CZ"/>
        </w:rPr>
      </w:pPr>
    </w:p>
    <w:p w14:paraId="0E9E4028" w14:textId="77777777" w:rsidR="00362941" w:rsidRPr="00BE75EF" w:rsidRDefault="00362941" w:rsidP="00B2731C">
      <w:pPr>
        <w:pStyle w:val="Odkraje"/>
        <w:tabs>
          <w:tab w:val="left" w:pos="709"/>
        </w:tabs>
        <w:spacing w:before="0"/>
        <w:ind w:left="0"/>
        <w:rPr>
          <w:bCs/>
          <w:color w:val="auto"/>
        </w:rPr>
      </w:pPr>
    </w:p>
    <w:p w14:paraId="34B6916B" w14:textId="7E3A922E" w:rsidR="0060082D" w:rsidRPr="00BE75EF" w:rsidRDefault="0060082D" w:rsidP="00C11846">
      <w:pPr>
        <w:pStyle w:val="Odkraje"/>
        <w:numPr>
          <w:ilvl w:val="1"/>
          <w:numId w:val="5"/>
        </w:numPr>
        <w:tabs>
          <w:tab w:val="left" w:pos="709"/>
        </w:tabs>
        <w:spacing w:before="0"/>
        <w:ind w:left="284"/>
        <w:rPr>
          <w:rFonts w:ascii="Garamond" w:hAnsi="Garamond"/>
          <w:color w:val="auto"/>
          <w:sz w:val="22"/>
          <w:szCs w:val="22"/>
        </w:rPr>
      </w:pPr>
      <w:r w:rsidRPr="00BE75EF">
        <w:rPr>
          <w:rFonts w:ascii="Garamond" w:hAnsi="Garamond"/>
          <w:color w:val="auto"/>
          <w:sz w:val="22"/>
          <w:szCs w:val="22"/>
        </w:rPr>
        <w:t>Součástí předmětu plnění je</w:t>
      </w:r>
      <w:r w:rsidR="00C429ED" w:rsidRPr="00BE75EF">
        <w:rPr>
          <w:rFonts w:ascii="Garamond" w:hAnsi="Garamond"/>
          <w:color w:val="auto"/>
          <w:sz w:val="22"/>
          <w:szCs w:val="22"/>
        </w:rPr>
        <w:t xml:space="preserve"> zejména</w:t>
      </w:r>
      <w:r w:rsidRPr="00BE75EF">
        <w:rPr>
          <w:rFonts w:ascii="Garamond" w:hAnsi="Garamond"/>
          <w:color w:val="auto"/>
          <w:sz w:val="22"/>
          <w:szCs w:val="22"/>
        </w:rPr>
        <w:t>:</w:t>
      </w:r>
    </w:p>
    <w:p w14:paraId="78CC8DC7" w14:textId="2EC8C495" w:rsidR="00AC2167" w:rsidRPr="00BE75EF" w:rsidRDefault="0060082D" w:rsidP="00C11846">
      <w:pPr>
        <w:pStyle w:val="Odkraje"/>
        <w:numPr>
          <w:ilvl w:val="0"/>
          <w:numId w:val="4"/>
        </w:numPr>
        <w:tabs>
          <w:tab w:val="left" w:pos="709"/>
        </w:tabs>
        <w:spacing w:line="280" w:lineRule="atLeast"/>
        <w:rPr>
          <w:rFonts w:ascii="Garamond" w:hAnsi="Garamond"/>
          <w:color w:val="auto"/>
          <w:sz w:val="22"/>
          <w:szCs w:val="22"/>
        </w:rPr>
      </w:pPr>
      <w:r w:rsidRPr="00BE75EF">
        <w:rPr>
          <w:rFonts w:ascii="Garamond" w:eastAsia="Arial Unicode MS" w:hAnsi="Garamond"/>
          <w:color w:val="auto"/>
          <w:sz w:val="22"/>
          <w:szCs w:val="22"/>
          <w:lang w:eastAsia="x-none"/>
        </w:rPr>
        <w:t>provedení stavebních prací a dodávek včetně dopravy; vše realizované dle projektové dokumentace</w:t>
      </w:r>
      <w:r w:rsidR="008A37EA" w:rsidRPr="00BE75EF">
        <w:rPr>
          <w:rFonts w:ascii="Garamond" w:hAnsi="Garamond"/>
          <w:color w:val="auto"/>
          <w:sz w:val="22"/>
          <w:szCs w:val="22"/>
        </w:rPr>
        <w:t>,</w:t>
      </w:r>
    </w:p>
    <w:p w14:paraId="1A438308" w14:textId="6CFD881A" w:rsidR="0060082D" w:rsidRPr="00BE75EF" w:rsidRDefault="00AC2167" w:rsidP="00C11846">
      <w:pPr>
        <w:pStyle w:val="Odkraje"/>
        <w:numPr>
          <w:ilvl w:val="0"/>
          <w:numId w:val="4"/>
        </w:numPr>
        <w:tabs>
          <w:tab w:val="left" w:pos="709"/>
        </w:tabs>
        <w:spacing w:line="280" w:lineRule="atLeast"/>
        <w:rPr>
          <w:rFonts w:ascii="Garamond" w:hAnsi="Garamond"/>
          <w:color w:val="auto"/>
          <w:sz w:val="22"/>
          <w:szCs w:val="22"/>
        </w:rPr>
      </w:pPr>
      <w:r w:rsidRPr="00BE75EF">
        <w:rPr>
          <w:rFonts w:ascii="Garamond" w:hAnsi="Garamond"/>
          <w:color w:val="auto"/>
          <w:sz w:val="22"/>
          <w:szCs w:val="22"/>
        </w:rPr>
        <w:t xml:space="preserve">provedení prostupů, včetně úpravy prostupů přes požární úseky (vč. požárních ucpávek), rýh a drážek konstrukcemi a jejich začištění, zajištění zdvihacích mechanismů (jsou-li zapotřebí), zajištění vlastních nákladů na </w:t>
      </w:r>
      <w:r w:rsidR="00A8356E" w:rsidRPr="00BE75EF">
        <w:rPr>
          <w:rFonts w:ascii="Garamond" w:hAnsi="Garamond"/>
          <w:color w:val="auto"/>
          <w:sz w:val="22"/>
          <w:szCs w:val="22"/>
        </w:rPr>
        <w:t>požární ochranu (PO)</w:t>
      </w:r>
      <w:r w:rsidRPr="00BE75EF">
        <w:rPr>
          <w:rFonts w:ascii="Garamond" w:hAnsi="Garamond"/>
          <w:color w:val="auto"/>
          <w:sz w:val="22"/>
          <w:szCs w:val="22"/>
        </w:rPr>
        <w:t xml:space="preserve"> a BOZP, vlastních nákladů na média a osvětlení, zajištěné vlastního zařízení staveniště a dalších potřebných činností pro řádné a kompletní provedení díla, které mohou vyplynout ze souvislostí, přesunů hmot nebo dopravy výrobků nebo materiálů zajišťovaných zhotovitelem k provedení díla,</w:t>
      </w:r>
    </w:p>
    <w:p w14:paraId="02D13088" w14:textId="199B5CD6" w:rsidR="00F06A7C" w:rsidRPr="00BE75EF" w:rsidRDefault="0060082D" w:rsidP="00203497">
      <w:pPr>
        <w:pStyle w:val="Zkladntext"/>
        <w:numPr>
          <w:ilvl w:val="0"/>
          <w:numId w:val="4"/>
        </w:numPr>
        <w:tabs>
          <w:tab w:val="left" w:pos="709"/>
          <w:tab w:val="left" w:pos="1134"/>
        </w:tabs>
        <w:suppressAutoHyphens w:val="0"/>
        <w:spacing w:line="280" w:lineRule="atLeast"/>
        <w:rPr>
          <w:rFonts w:ascii="Garamond" w:hAnsi="Garamond"/>
          <w:sz w:val="22"/>
          <w:szCs w:val="22"/>
        </w:rPr>
      </w:pPr>
      <w:r w:rsidRPr="00BE75EF">
        <w:rPr>
          <w:rFonts w:ascii="Garamond" w:hAnsi="Garamond"/>
          <w:sz w:val="22"/>
          <w:szCs w:val="22"/>
        </w:rPr>
        <w:t>zpracování</w:t>
      </w:r>
      <w:r w:rsidR="00E958F2" w:rsidRPr="00BE75EF">
        <w:rPr>
          <w:rFonts w:ascii="Garamond" w:hAnsi="Garamond"/>
          <w:sz w:val="22"/>
          <w:szCs w:val="22"/>
          <w:lang w:val="cs-CZ"/>
        </w:rPr>
        <w:t xml:space="preserve"> a předání</w:t>
      </w:r>
      <w:r w:rsidRPr="00BE75EF">
        <w:rPr>
          <w:rFonts w:ascii="Garamond" w:hAnsi="Garamond"/>
          <w:sz w:val="22"/>
          <w:szCs w:val="22"/>
        </w:rPr>
        <w:t xml:space="preserve"> dokumentace skutečného provedení stavby v listinné podobě v počtu </w:t>
      </w:r>
      <w:r w:rsidR="00F06A7C" w:rsidRPr="00BE75EF">
        <w:rPr>
          <w:rFonts w:ascii="Garamond" w:hAnsi="Garamond"/>
          <w:sz w:val="22"/>
          <w:szCs w:val="22"/>
          <w:lang w:val="cs-CZ"/>
        </w:rPr>
        <w:t>2</w:t>
      </w:r>
      <w:r w:rsidRPr="00BE75EF">
        <w:rPr>
          <w:rFonts w:ascii="Garamond" w:hAnsi="Garamond"/>
          <w:sz w:val="22"/>
          <w:szCs w:val="22"/>
        </w:rPr>
        <w:t xml:space="preserve"> ks i digitální podobě</w:t>
      </w:r>
      <w:r w:rsidR="00E929DD" w:rsidRPr="00BE75EF">
        <w:rPr>
          <w:rFonts w:ascii="Garamond" w:hAnsi="Garamond"/>
          <w:sz w:val="22"/>
          <w:szCs w:val="22"/>
          <w:lang w:val="cs-CZ"/>
        </w:rPr>
        <w:t xml:space="preserve"> ve formátu DWG a PDF na DVD-R nebo</w:t>
      </w:r>
      <w:r w:rsidRPr="00BE75EF">
        <w:rPr>
          <w:rFonts w:ascii="Garamond" w:hAnsi="Garamond"/>
          <w:sz w:val="22"/>
          <w:szCs w:val="22"/>
        </w:rPr>
        <w:t xml:space="preserve"> na </w:t>
      </w:r>
      <w:proofErr w:type="spellStart"/>
      <w:r w:rsidR="00E0114B" w:rsidRPr="00BE75EF">
        <w:rPr>
          <w:rFonts w:ascii="Garamond" w:hAnsi="Garamond"/>
          <w:sz w:val="22"/>
          <w:szCs w:val="22"/>
        </w:rPr>
        <w:t>FlashDisku</w:t>
      </w:r>
      <w:proofErr w:type="spellEnd"/>
      <w:r w:rsidRPr="00BE75EF">
        <w:rPr>
          <w:rFonts w:ascii="Garamond" w:hAnsi="Garamond"/>
          <w:sz w:val="22"/>
          <w:szCs w:val="22"/>
        </w:rPr>
        <w:t xml:space="preserve"> v počtu </w:t>
      </w:r>
      <w:r w:rsidR="00E929DD" w:rsidRPr="00BE75EF">
        <w:rPr>
          <w:rFonts w:ascii="Garamond" w:hAnsi="Garamond"/>
          <w:sz w:val="22"/>
          <w:szCs w:val="22"/>
          <w:lang w:val="cs-CZ"/>
        </w:rPr>
        <w:t>2</w:t>
      </w:r>
      <w:r w:rsidRPr="00BE75EF">
        <w:rPr>
          <w:rFonts w:ascii="Garamond" w:hAnsi="Garamond"/>
          <w:sz w:val="22"/>
          <w:szCs w:val="22"/>
        </w:rPr>
        <w:t xml:space="preserve"> ks,</w:t>
      </w:r>
      <w:r w:rsidR="00F06A7C" w:rsidRPr="00BE75EF">
        <w:rPr>
          <w:rFonts w:cstheme="minorHAnsi"/>
        </w:rPr>
        <w:t xml:space="preserve"> </w:t>
      </w:r>
      <w:r w:rsidR="00F06A7C" w:rsidRPr="00BE75EF">
        <w:rPr>
          <w:rFonts w:ascii="Garamond" w:hAnsi="Garamond" w:cstheme="minorHAnsi"/>
          <w:sz w:val="22"/>
          <w:szCs w:val="22"/>
        </w:rPr>
        <w:t>(</w:t>
      </w:r>
      <w:r w:rsidR="00203497" w:rsidRPr="00BE75EF">
        <w:rPr>
          <w:rFonts w:ascii="Garamond" w:hAnsi="Garamond" w:cstheme="minorHAnsi"/>
          <w:sz w:val="22"/>
          <w:szCs w:val="22"/>
          <w:lang w:val="cs-CZ"/>
        </w:rPr>
        <w:t>d</w:t>
      </w:r>
      <w:proofErr w:type="spellStart"/>
      <w:r w:rsidR="00C64364" w:rsidRPr="00BE75EF">
        <w:rPr>
          <w:rFonts w:ascii="Garamond" w:hAnsi="Garamond" w:cstheme="minorHAnsi"/>
          <w:sz w:val="22"/>
          <w:szCs w:val="22"/>
        </w:rPr>
        <w:t>okumentaci</w:t>
      </w:r>
      <w:proofErr w:type="spellEnd"/>
      <w:r w:rsidR="00F06A7C" w:rsidRPr="00BE75EF">
        <w:rPr>
          <w:rFonts w:ascii="Garamond" w:hAnsi="Garamond" w:cstheme="minorHAnsi"/>
          <w:sz w:val="22"/>
          <w:szCs w:val="22"/>
        </w:rPr>
        <w:t xml:space="preserve"> skutečného provedení díla předá zhotovitel objednateli po dokončení díla při jeho předání do užívání.)</w:t>
      </w:r>
      <w:r w:rsidR="00203497" w:rsidRPr="00BE75EF">
        <w:rPr>
          <w:rFonts w:ascii="Garamond" w:hAnsi="Garamond" w:cstheme="minorHAnsi"/>
          <w:sz w:val="22"/>
          <w:szCs w:val="22"/>
          <w:lang w:val="cs-CZ"/>
        </w:rPr>
        <w:t>,</w:t>
      </w:r>
    </w:p>
    <w:p w14:paraId="01269AC0" w14:textId="7ED58D74" w:rsidR="0033668C" w:rsidRPr="00D13F17" w:rsidRDefault="00AC2167" w:rsidP="00D13F17">
      <w:pPr>
        <w:pStyle w:val="Zkladntext"/>
        <w:numPr>
          <w:ilvl w:val="0"/>
          <w:numId w:val="4"/>
        </w:numPr>
        <w:tabs>
          <w:tab w:val="left" w:pos="709"/>
          <w:tab w:val="left" w:pos="1134"/>
        </w:tabs>
        <w:suppressAutoHyphens w:val="0"/>
        <w:spacing w:line="280" w:lineRule="atLeast"/>
        <w:rPr>
          <w:rFonts w:ascii="Garamond" w:hAnsi="Garamond"/>
          <w:sz w:val="22"/>
          <w:szCs w:val="22"/>
        </w:rPr>
      </w:pPr>
      <w:r w:rsidRPr="00BE75EF">
        <w:rPr>
          <w:rFonts w:ascii="Garamond" w:hAnsi="Garamond"/>
          <w:sz w:val="22"/>
          <w:szCs w:val="22"/>
        </w:rPr>
        <w:t>účast na kolaudaci stavby</w:t>
      </w:r>
      <w:r w:rsidR="0060082D" w:rsidRPr="00BE75EF">
        <w:rPr>
          <w:rFonts w:ascii="Garamond" w:hAnsi="Garamond"/>
          <w:sz w:val="22"/>
          <w:szCs w:val="22"/>
        </w:rPr>
        <w:t xml:space="preserve">, </w:t>
      </w:r>
      <w:r w:rsidR="00D13F17" w:rsidRPr="00D13F17">
        <w:rPr>
          <w:rFonts w:ascii="Garamond" w:hAnsi="Garamond"/>
          <w:sz w:val="22"/>
          <w:szCs w:val="22"/>
        </w:rPr>
        <w:t xml:space="preserve">resp. jejích jednotlivých částí a zajištění  kolaudačního souhlasu či souhlasů (rozhodnutí) ke stavbě, resp. jejích jednotlivých částí včetně přípravy a veškerých nezbytných podkladů, dokumentů, revizí apod., </w:t>
      </w:r>
    </w:p>
    <w:p w14:paraId="1F13566D" w14:textId="77777777" w:rsidR="0060082D" w:rsidRPr="00BE75EF" w:rsidRDefault="0060082D" w:rsidP="00C11846">
      <w:pPr>
        <w:numPr>
          <w:ilvl w:val="0"/>
          <w:numId w:val="4"/>
        </w:numPr>
        <w:tabs>
          <w:tab w:val="left" w:pos="709"/>
        </w:tabs>
        <w:suppressAutoHyphens w:val="0"/>
        <w:spacing w:line="280" w:lineRule="atLeast"/>
        <w:ind w:right="3"/>
        <w:jc w:val="both"/>
        <w:rPr>
          <w:rFonts w:ascii="Garamond" w:hAnsi="Garamond"/>
          <w:sz w:val="22"/>
          <w:szCs w:val="22"/>
        </w:rPr>
      </w:pPr>
      <w:r w:rsidRPr="00BE75EF">
        <w:rPr>
          <w:rFonts w:ascii="Garamond" w:hAnsi="Garamond"/>
          <w:sz w:val="22"/>
          <w:szCs w:val="22"/>
        </w:rPr>
        <w:t xml:space="preserve">veškerá opatření k zajištění bezpečnosti lidí a majetku, požární ochrany a ochrany životního prostředí, </w:t>
      </w:r>
    </w:p>
    <w:p w14:paraId="43E756E2" w14:textId="77777777" w:rsidR="0060082D" w:rsidRPr="00BE75EF" w:rsidRDefault="0060082D" w:rsidP="00C11846">
      <w:pPr>
        <w:pStyle w:val="Zkladntext"/>
        <w:numPr>
          <w:ilvl w:val="0"/>
          <w:numId w:val="4"/>
        </w:numPr>
        <w:tabs>
          <w:tab w:val="left" w:pos="709"/>
          <w:tab w:val="left" w:pos="1134"/>
        </w:tabs>
        <w:suppressAutoHyphens w:val="0"/>
        <w:spacing w:line="280" w:lineRule="atLeast"/>
        <w:rPr>
          <w:rFonts w:ascii="Garamond" w:hAnsi="Garamond"/>
          <w:sz w:val="22"/>
          <w:szCs w:val="22"/>
        </w:rPr>
      </w:pPr>
      <w:r w:rsidRPr="00BE75EF">
        <w:rPr>
          <w:rFonts w:ascii="Garamond" w:hAnsi="Garamond"/>
          <w:sz w:val="22"/>
          <w:szCs w:val="22"/>
        </w:rPr>
        <w:t xml:space="preserve">zajištění a provedení všech opatření organizačního a stavebně technologického charakteru k řádnému provedení díla, </w:t>
      </w:r>
    </w:p>
    <w:p w14:paraId="1CFCFA4A" w14:textId="77777777" w:rsidR="0060082D" w:rsidRPr="00BE75EF" w:rsidRDefault="0060082D" w:rsidP="00C11846">
      <w:pPr>
        <w:pStyle w:val="Zkladntext"/>
        <w:numPr>
          <w:ilvl w:val="0"/>
          <w:numId w:val="4"/>
        </w:numPr>
        <w:tabs>
          <w:tab w:val="left" w:pos="709"/>
          <w:tab w:val="left" w:pos="1134"/>
        </w:tabs>
        <w:suppressAutoHyphens w:val="0"/>
        <w:spacing w:line="280" w:lineRule="atLeast"/>
        <w:rPr>
          <w:rFonts w:ascii="Garamond" w:hAnsi="Garamond"/>
          <w:sz w:val="22"/>
          <w:szCs w:val="22"/>
        </w:rPr>
      </w:pPr>
      <w:r w:rsidRPr="00BE75EF">
        <w:rPr>
          <w:rFonts w:ascii="Garamond" w:hAnsi="Garamond"/>
          <w:sz w:val="22"/>
          <w:szCs w:val="22"/>
        </w:rPr>
        <w:t>zdokumentování polohy a stavu všech prvků a rozvodů, které budou stavbou zakryty,</w:t>
      </w:r>
    </w:p>
    <w:p w14:paraId="301AA8B9" w14:textId="65693EBA" w:rsidR="0060082D" w:rsidRPr="00BE75EF" w:rsidRDefault="0060082D" w:rsidP="00C11846">
      <w:pPr>
        <w:pStyle w:val="Zkladntext"/>
        <w:numPr>
          <w:ilvl w:val="0"/>
          <w:numId w:val="4"/>
        </w:numPr>
        <w:tabs>
          <w:tab w:val="left" w:pos="709"/>
          <w:tab w:val="left" w:pos="1134"/>
        </w:tabs>
        <w:suppressAutoHyphens w:val="0"/>
        <w:spacing w:line="280" w:lineRule="atLeast"/>
        <w:rPr>
          <w:rFonts w:ascii="Garamond" w:hAnsi="Garamond"/>
          <w:sz w:val="22"/>
          <w:szCs w:val="22"/>
        </w:rPr>
      </w:pPr>
      <w:r w:rsidRPr="00BE75EF">
        <w:rPr>
          <w:rFonts w:ascii="Garamond" w:hAnsi="Garamond"/>
          <w:sz w:val="22"/>
          <w:szCs w:val="22"/>
        </w:rPr>
        <w:t xml:space="preserve">zajištění průběžné fotodokumentace prováděných prací a její předání na </w:t>
      </w:r>
      <w:proofErr w:type="spellStart"/>
      <w:r w:rsidR="00D93B9B" w:rsidRPr="00BE75EF">
        <w:rPr>
          <w:rFonts w:ascii="Garamond" w:hAnsi="Garamond"/>
          <w:sz w:val="22"/>
          <w:szCs w:val="22"/>
        </w:rPr>
        <w:t>FlashDisku</w:t>
      </w:r>
      <w:proofErr w:type="spellEnd"/>
      <w:r w:rsidRPr="00BE75EF">
        <w:rPr>
          <w:rFonts w:ascii="Garamond" w:hAnsi="Garamond"/>
          <w:sz w:val="22"/>
          <w:szCs w:val="22"/>
        </w:rPr>
        <w:t xml:space="preserve"> při předání stavby,</w:t>
      </w:r>
    </w:p>
    <w:p w14:paraId="60DDDADA" w14:textId="77777777" w:rsidR="0060082D" w:rsidRPr="00BE75EF" w:rsidRDefault="0060082D" w:rsidP="00C11846">
      <w:pPr>
        <w:pStyle w:val="Zkladntext"/>
        <w:numPr>
          <w:ilvl w:val="0"/>
          <w:numId w:val="4"/>
        </w:numPr>
        <w:tabs>
          <w:tab w:val="left" w:pos="709"/>
          <w:tab w:val="left" w:pos="1134"/>
        </w:tabs>
        <w:suppressAutoHyphens w:val="0"/>
        <w:spacing w:line="280" w:lineRule="atLeast"/>
        <w:rPr>
          <w:rFonts w:ascii="Garamond" w:hAnsi="Garamond"/>
          <w:sz w:val="22"/>
          <w:szCs w:val="22"/>
        </w:rPr>
      </w:pPr>
      <w:r w:rsidRPr="00BE75EF">
        <w:rPr>
          <w:rFonts w:ascii="Garamond" w:hAnsi="Garamond"/>
          <w:sz w:val="22"/>
          <w:szCs w:val="22"/>
        </w:rPr>
        <w:t>zajištění všech nezbytných průzkumů nutných pro řádné provedení a dokončení díla,</w:t>
      </w:r>
    </w:p>
    <w:p w14:paraId="3A21C9B1" w14:textId="77777777" w:rsidR="0060082D" w:rsidRPr="00BE75EF" w:rsidRDefault="0060082D" w:rsidP="00C11846">
      <w:pPr>
        <w:pStyle w:val="Zkladntext"/>
        <w:numPr>
          <w:ilvl w:val="0"/>
          <w:numId w:val="4"/>
        </w:numPr>
        <w:suppressAutoHyphens w:val="0"/>
        <w:spacing w:line="280" w:lineRule="atLeast"/>
        <w:rPr>
          <w:rFonts w:ascii="Garamond" w:hAnsi="Garamond"/>
          <w:strike/>
          <w:sz w:val="22"/>
          <w:szCs w:val="22"/>
        </w:rPr>
      </w:pPr>
      <w:r w:rsidRPr="00BE75EF">
        <w:rPr>
          <w:rFonts w:ascii="Garamond" w:hAnsi="Garamond"/>
          <w:sz w:val="22"/>
          <w:szCs w:val="22"/>
        </w:rPr>
        <w:t xml:space="preserve">účast na pravidelných kontrolních dnech stavby, </w:t>
      </w:r>
    </w:p>
    <w:p w14:paraId="3D4365BD" w14:textId="77777777" w:rsidR="0060082D" w:rsidRPr="00BE75EF" w:rsidRDefault="0060082D" w:rsidP="00C11846">
      <w:pPr>
        <w:pStyle w:val="Zkladntext"/>
        <w:numPr>
          <w:ilvl w:val="0"/>
          <w:numId w:val="4"/>
        </w:numPr>
        <w:suppressAutoHyphens w:val="0"/>
        <w:spacing w:line="280" w:lineRule="atLeast"/>
        <w:rPr>
          <w:rFonts w:ascii="Garamond" w:hAnsi="Garamond"/>
          <w:sz w:val="22"/>
          <w:szCs w:val="22"/>
        </w:rPr>
      </w:pPr>
      <w:r w:rsidRPr="00BE75EF">
        <w:rPr>
          <w:rFonts w:ascii="Garamond" w:hAnsi="Garamond"/>
          <w:sz w:val="22"/>
          <w:szCs w:val="22"/>
        </w:rPr>
        <w:t>zřízení provozu, odstranění a zajištění zařízení staveniště včetně napojení na inženýrské sítě,</w:t>
      </w:r>
    </w:p>
    <w:p w14:paraId="5DA2E6B7" w14:textId="25E3DD1D" w:rsidR="0060082D" w:rsidRPr="00BE75EF" w:rsidRDefault="0060082D" w:rsidP="00C11846">
      <w:pPr>
        <w:pStyle w:val="Zkladntext"/>
        <w:numPr>
          <w:ilvl w:val="0"/>
          <w:numId w:val="4"/>
        </w:numPr>
        <w:suppressAutoHyphens w:val="0"/>
        <w:spacing w:line="280" w:lineRule="atLeast"/>
        <w:rPr>
          <w:rFonts w:ascii="Garamond" w:hAnsi="Garamond"/>
          <w:sz w:val="22"/>
          <w:szCs w:val="22"/>
        </w:rPr>
      </w:pPr>
      <w:r w:rsidRPr="00BE75EF">
        <w:rPr>
          <w:rFonts w:ascii="Garamond" w:hAnsi="Garamond"/>
          <w:sz w:val="22"/>
          <w:szCs w:val="22"/>
        </w:rPr>
        <w:t xml:space="preserve">likvidace, odvoz a uložení vybouraných hmot a stavební suti na skládku včetně poplatku za uskladnění v souladu s ustanoveními zákona č. </w:t>
      </w:r>
      <w:r w:rsidR="00E05C2C" w:rsidRPr="00BE75EF">
        <w:rPr>
          <w:rFonts w:ascii="Garamond" w:hAnsi="Garamond"/>
          <w:sz w:val="22"/>
          <w:szCs w:val="22"/>
        </w:rPr>
        <w:t>541</w:t>
      </w:r>
      <w:r w:rsidRPr="00BE75EF">
        <w:rPr>
          <w:rFonts w:ascii="Garamond" w:hAnsi="Garamond"/>
          <w:sz w:val="22"/>
          <w:szCs w:val="22"/>
        </w:rPr>
        <w:t>/2</w:t>
      </w:r>
      <w:r w:rsidR="00E05C2C" w:rsidRPr="00BE75EF">
        <w:rPr>
          <w:rFonts w:ascii="Garamond" w:hAnsi="Garamond"/>
          <w:sz w:val="22"/>
          <w:szCs w:val="22"/>
        </w:rPr>
        <w:t>020</w:t>
      </w:r>
      <w:r w:rsidRPr="00BE75EF">
        <w:rPr>
          <w:rFonts w:ascii="Garamond" w:hAnsi="Garamond"/>
          <w:sz w:val="22"/>
          <w:szCs w:val="22"/>
        </w:rPr>
        <w:t xml:space="preserve"> Sb., o odpadech, </w:t>
      </w:r>
      <w:r w:rsidR="00697C61" w:rsidRPr="00BE75EF">
        <w:rPr>
          <w:rFonts w:ascii="Garamond" w:hAnsi="Garamond"/>
          <w:sz w:val="22"/>
          <w:szCs w:val="22"/>
          <w:lang w:val="cs-CZ"/>
        </w:rPr>
        <w:t>v platném znění,</w:t>
      </w:r>
    </w:p>
    <w:p w14:paraId="4D79D944" w14:textId="77777777" w:rsidR="0060082D" w:rsidRPr="00BE75EF" w:rsidRDefault="0060082D" w:rsidP="00C11846">
      <w:pPr>
        <w:pStyle w:val="Zkladntext"/>
        <w:numPr>
          <w:ilvl w:val="0"/>
          <w:numId w:val="4"/>
        </w:numPr>
        <w:suppressAutoHyphens w:val="0"/>
        <w:spacing w:line="280" w:lineRule="atLeast"/>
        <w:rPr>
          <w:rFonts w:ascii="Garamond" w:hAnsi="Garamond"/>
          <w:sz w:val="22"/>
          <w:szCs w:val="22"/>
        </w:rPr>
      </w:pPr>
      <w:r w:rsidRPr="00BE75EF">
        <w:rPr>
          <w:rFonts w:ascii="Garamond" w:hAnsi="Garamond"/>
          <w:sz w:val="22"/>
          <w:szCs w:val="22"/>
        </w:rPr>
        <w:t xml:space="preserve">uvedení všech povrchů dotčených stavbou do původního stavu, </w:t>
      </w:r>
    </w:p>
    <w:p w14:paraId="5690D6ED" w14:textId="77777777" w:rsidR="0060082D" w:rsidRPr="00BE75EF" w:rsidRDefault="0060082D" w:rsidP="00C11846">
      <w:pPr>
        <w:pStyle w:val="Zkladntext"/>
        <w:numPr>
          <w:ilvl w:val="0"/>
          <w:numId w:val="4"/>
        </w:numPr>
        <w:suppressAutoHyphens w:val="0"/>
        <w:spacing w:line="280" w:lineRule="atLeast"/>
        <w:rPr>
          <w:rFonts w:ascii="Garamond" w:hAnsi="Garamond"/>
          <w:sz w:val="22"/>
          <w:szCs w:val="22"/>
        </w:rPr>
      </w:pPr>
      <w:r w:rsidRPr="00BE75EF">
        <w:rPr>
          <w:rFonts w:ascii="Garamond" w:hAnsi="Garamond"/>
          <w:sz w:val="22"/>
          <w:szCs w:val="22"/>
        </w:rPr>
        <w:t xml:space="preserve">projednání a zajištění případného zvláštního užívání komunikací a veřejných ploch včetně úhrady vyměřených poplatků a nájemného, </w:t>
      </w:r>
    </w:p>
    <w:p w14:paraId="0D92180B" w14:textId="77777777" w:rsidR="0060082D" w:rsidRPr="00BE75EF" w:rsidRDefault="0060082D" w:rsidP="00C11846">
      <w:pPr>
        <w:pStyle w:val="Zkladntext"/>
        <w:numPr>
          <w:ilvl w:val="0"/>
          <w:numId w:val="4"/>
        </w:numPr>
        <w:suppressAutoHyphens w:val="0"/>
        <w:spacing w:line="280" w:lineRule="atLeast"/>
        <w:rPr>
          <w:rFonts w:ascii="Garamond" w:hAnsi="Garamond"/>
          <w:sz w:val="22"/>
          <w:szCs w:val="22"/>
        </w:rPr>
      </w:pPr>
      <w:r w:rsidRPr="00BE75EF">
        <w:rPr>
          <w:rFonts w:ascii="Garamond" w:hAnsi="Garamond"/>
          <w:sz w:val="22"/>
          <w:szCs w:val="22"/>
        </w:rPr>
        <w:t xml:space="preserve">provedení přejímky stavby, </w:t>
      </w:r>
    </w:p>
    <w:p w14:paraId="7DEF29FE" w14:textId="75389869" w:rsidR="0060082D" w:rsidRPr="00BE75EF" w:rsidRDefault="0060082D" w:rsidP="00C11846">
      <w:pPr>
        <w:pStyle w:val="Zkladntext"/>
        <w:numPr>
          <w:ilvl w:val="0"/>
          <w:numId w:val="4"/>
        </w:numPr>
        <w:suppressAutoHyphens w:val="0"/>
        <w:spacing w:line="280" w:lineRule="atLeast"/>
        <w:rPr>
          <w:rFonts w:ascii="Garamond" w:hAnsi="Garamond"/>
          <w:sz w:val="22"/>
          <w:szCs w:val="22"/>
        </w:rPr>
      </w:pPr>
      <w:r w:rsidRPr="00BE75EF">
        <w:rPr>
          <w:rFonts w:ascii="Garamond" w:hAnsi="Garamond"/>
          <w:sz w:val="22"/>
          <w:szCs w:val="22"/>
        </w:rPr>
        <w:t>splnění ohlašovacích povinností vyplývajících z územního a stavebního povolení,</w:t>
      </w:r>
    </w:p>
    <w:p w14:paraId="5B2AFCBE" w14:textId="77777777" w:rsidR="0060082D" w:rsidRPr="00BE75EF" w:rsidRDefault="0060082D" w:rsidP="00C11846">
      <w:pPr>
        <w:pStyle w:val="Zkladntext"/>
        <w:numPr>
          <w:ilvl w:val="0"/>
          <w:numId w:val="4"/>
        </w:numPr>
        <w:suppressAutoHyphens w:val="0"/>
        <w:spacing w:line="280" w:lineRule="atLeast"/>
        <w:rPr>
          <w:rFonts w:ascii="Garamond" w:hAnsi="Garamond"/>
          <w:sz w:val="22"/>
          <w:szCs w:val="22"/>
        </w:rPr>
      </w:pPr>
      <w:r w:rsidRPr="00BE75EF">
        <w:rPr>
          <w:rFonts w:ascii="Garamond" w:hAnsi="Garamond"/>
          <w:sz w:val="22"/>
          <w:szCs w:val="22"/>
        </w:rPr>
        <w:t xml:space="preserve">zajištění všech nezbytných zkoušek, atestů a revizí podle ČSN a případných jiných právních nebo technických předpisů platných v době provádění a předání díla, kterými bude prokázáno dosažení předepsané kvality a předepsaných technických parametrů díla, péče o nepředané objekty a konstrukce stavby, jejich ošetřování, pojištění atd., </w:t>
      </w:r>
    </w:p>
    <w:p w14:paraId="1B2EEE73" w14:textId="77777777" w:rsidR="0060082D" w:rsidRPr="00BE75EF" w:rsidRDefault="0060082D" w:rsidP="00C11846">
      <w:pPr>
        <w:pStyle w:val="Zkladntext"/>
        <w:numPr>
          <w:ilvl w:val="0"/>
          <w:numId w:val="4"/>
        </w:numPr>
        <w:suppressAutoHyphens w:val="0"/>
        <w:spacing w:line="280" w:lineRule="atLeast"/>
        <w:rPr>
          <w:rFonts w:ascii="Garamond" w:hAnsi="Garamond"/>
          <w:sz w:val="22"/>
          <w:szCs w:val="22"/>
        </w:rPr>
      </w:pPr>
      <w:r w:rsidRPr="00BE75EF">
        <w:rPr>
          <w:rFonts w:ascii="Garamond" w:hAnsi="Garamond"/>
          <w:sz w:val="22"/>
          <w:szCs w:val="22"/>
        </w:rPr>
        <w:t>průvodní technická dokumentace, zkušební protokoly, revizní zprávy, atesty a doklady dle z. č. 22/1997 Sb., o technických požadavcích na výrobky a o změně a doplnění některých zákonů, v platném znění, prohlášení o shodě ve dvou vyhotoveních,</w:t>
      </w:r>
    </w:p>
    <w:p w14:paraId="2CC2CAE0" w14:textId="77777777" w:rsidR="003954E5" w:rsidRPr="00BE75EF" w:rsidRDefault="00AC2167" w:rsidP="003954E5">
      <w:pPr>
        <w:pStyle w:val="Zkladntext"/>
        <w:numPr>
          <w:ilvl w:val="0"/>
          <w:numId w:val="4"/>
        </w:numPr>
        <w:suppressAutoHyphens w:val="0"/>
        <w:spacing w:line="280" w:lineRule="atLeast"/>
        <w:rPr>
          <w:rFonts w:ascii="Garamond" w:hAnsi="Garamond"/>
          <w:sz w:val="22"/>
          <w:szCs w:val="22"/>
        </w:rPr>
      </w:pPr>
      <w:r w:rsidRPr="00BE75EF">
        <w:rPr>
          <w:rFonts w:ascii="Garamond" w:hAnsi="Garamond"/>
          <w:sz w:val="22"/>
          <w:szCs w:val="22"/>
        </w:rPr>
        <w:t>zaškolení obsluhy technologických zařízení, jež jsou součástí díla,</w:t>
      </w:r>
    </w:p>
    <w:p w14:paraId="1DAC054E" w14:textId="182E1972" w:rsidR="003954E5" w:rsidRPr="00BE75EF" w:rsidRDefault="002F2937" w:rsidP="00427F45">
      <w:pPr>
        <w:pStyle w:val="Zkladntext"/>
        <w:numPr>
          <w:ilvl w:val="0"/>
          <w:numId w:val="4"/>
        </w:numPr>
        <w:suppressAutoHyphens w:val="0"/>
        <w:spacing w:line="280" w:lineRule="atLeast"/>
        <w:rPr>
          <w:rFonts w:ascii="Garamond" w:hAnsi="Garamond"/>
          <w:sz w:val="22"/>
          <w:szCs w:val="22"/>
        </w:rPr>
      </w:pPr>
      <w:r w:rsidRPr="00BE75EF">
        <w:rPr>
          <w:rFonts w:ascii="Garamond" w:hAnsi="Garamond" w:cstheme="minorHAnsi"/>
          <w:sz w:val="22"/>
          <w:szCs w:val="22"/>
          <w:lang w:val="cs-CZ"/>
        </w:rPr>
        <w:t>g</w:t>
      </w:r>
      <w:proofErr w:type="spellStart"/>
      <w:r w:rsidR="003954E5" w:rsidRPr="00BE75EF">
        <w:rPr>
          <w:rFonts w:ascii="Garamond" w:hAnsi="Garamond" w:cstheme="minorHAnsi"/>
          <w:sz w:val="22"/>
          <w:szCs w:val="22"/>
        </w:rPr>
        <w:t>eodetické</w:t>
      </w:r>
      <w:proofErr w:type="spellEnd"/>
      <w:r w:rsidR="003954E5" w:rsidRPr="00BE75EF">
        <w:rPr>
          <w:rFonts w:ascii="Garamond" w:hAnsi="Garamond" w:cstheme="minorHAnsi"/>
          <w:sz w:val="22"/>
          <w:szCs w:val="22"/>
        </w:rPr>
        <w:t xml:space="preserve"> vytýčení stavby, geometrické zaměření provedené stavby v digitální podobě v návaznosti na pozemky dle katastrální mapy, včetně vyhotovení geometrického plánu, který splňuje veškeré náležitosti pro vklad věcných břemen do katastru nemovitostí (KN), a jeho předání objednateli ve dvou vyhotoveních v listinné podobě a ve dvou vyhotoveních v digitální podobě ve formátu DWG a PDF na DVD-R nebo USB </w:t>
      </w:r>
      <w:proofErr w:type="spellStart"/>
      <w:r w:rsidR="003954E5" w:rsidRPr="00BE75EF">
        <w:rPr>
          <w:rFonts w:ascii="Garamond" w:hAnsi="Garamond" w:cstheme="minorHAnsi"/>
          <w:sz w:val="22"/>
          <w:szCs w:val="22"/>
        </w:rPr>
        <w:t>flash</w:t>
      </w:r>
      <w:proofErr w:type="spellEnd"/>
      <w:r w:rsidR="003954E5" w:rsidRPr="00BE75EF">
        <w:rPr>
          <w:rFonts w:ascii="Garamond" w:hAnsi="Garamond" w:cstheme="minorHAnsi"/>
          <w:sz w:val="22"/>
          <w:szCs w:val="22"/>
        </w:rPr>
        <w:t xml:space="preserve"> disku</w:t>
      </w:r>
      <w:r w:rsidRPr="00BE75EF">
        <w:rPr>
          <w:rFonts w:ascii="Garamond" w:hAnsi="Garamond" w:cstheme="minorHAnsi"/>
          <w:sz w:val="22"/>
          <w:szCs w:val="22"/>
          <w:lang w:val="cs-CZ"/>
        </w:rPr>
        <w:t>,</w:t>
      </w:r>
    </w:p>
    <w:p w14:paraId="49F46B8E" w14:textId="3DDF7747" w:rsidR="00926410" w:rsidRPr="00BE75EF" w:rsidRDefault="0060082D" w:rsidP="00C11846">
      <w:pPr>
        <w:pStyle w:val="Zkladntext"/>
        <w:numPr>
          <w:ilvl w:val="0"/>
          <w:numId w:val="4"/>
        </w:numPr>
        <w:suppressAutoHyphens w:val="0"/>
        <w:spacing w:line="280" w:lineRule="atLeast"/>
        <w:rPr>
          <w:rFonts w:ascii="Garamond" w:hAnsi="Garamond"/>
          <w:sz w:val="22"/>
          <w:szCs w:val="22"/>
        </w:rPr>
      </w:pPr>
      <w:r w:rsidRPr="00BE75EF">
        <w:rPr>
          <w:rFonts w:ascii="Garamond" w:hAnsi="Garamond"/>
          <w:sz w:val="22"/>
          <w:szCs w:val="22"/>
        </w:rPr>
        <w:t xml:space="preserve">reklamní či identifikační tabule (např. poddodavatelů) lze na staveništi umístit pouze se souhlasem </w:t>
      </w:r>
      <w:r w:rsidR="00AC2167" w:rsidRPr="00BE75EF">
        <w:rPr>
          <w:rFonts w:ascii="Garamond" w:hAnsi="Garamond"/>
          <w:sz w:val="22"/>
          <w:szCs w:val="22"/>
        </w:rPr>
        <w:t>objednatele</w:t>
      </w:r>
      <w:r w:rsidRPr="00BE75EF">
        <w:rPr>
          <w:rFonts w:ascii="Garamond" w:hAnsi="Garamond"/>
          <w:sz w:val="22"/>
          <w:szCs w:val="22"/>
        </w:rPr>
        <w:t xml:space="preserve">; </w:t>
      </w:r>
      <w:r w:rsidR="00AC2167" w:rsidRPr="00BE75EF">
        <w:rPr>
          <w:rFonts w:ascii="Garamond" w:hAnsi="Garamond"/>
          <w:sz w:val="22"/>
          <w:szCs w:val="22"/>
        </w:rPr>
        <w:t xml:space="preserve">zhotovitel </w:t>
      </w:r>
      <w:r w:rsidRPr="00BE75EF">
        <w:rPr>
          <w:rFonts w:ascii="Garamond" w:hAnsi="Garamond"/>
          <w:sz w:val="22"/>
          <w:szCs w:val="22"/>
        </w:rPr>
        <w:t>je povinen zabezpečit na staveništi informační tabuli ve všech vstupech na staveniště v provedení a rozměrech obvyklých s uvedením základních rizik vznikajících provozem stavby, zákazy a příkazy vydanými k zajištění bezpečnosti a hygieny práce a požární ochrany na stavbě, udržování této tabule v aktuálním stavu.</w:t>
      </w:r>
    </w:p>
    <w:p w14:paraId="0C59A726" w14:textId="77777777" w:rsidR="007D4599" w:rsidRPr="00BE75EF" w:rsidRDefault="007D4599" w:rsidP="007D4599">
      <w:pPr>
        <w:pStyle w:val="Zkladntext"/>
        <w:suppressAutoHyphens w:val="0"/>
        <w:spacing w:line="280" w:lineRule="atLeast"/>
        <w:ind w:left="720"/>
        <w:rPr>
          <w:rFonts w:ascii="Garamond" w:hAnsi="Garamond"/>
          <w:sz w:val="22"/>
          <w:szCs w:val="22"/>
        </w:rPr>
      </w:pPr>
    </w:p>
    <w:p w14:paraId="768610BC" w14:textId="048ADA64" w:rsidR="007D4599" w:rsidRPr="00BE75EF" w:rsidRDefault="0060082D" w:rsidP="00C11846">
      <w:pPr>
        <w:pStyle w:val="Odkraje"/>
        <w:numPr>
          <w:ilvl w:val="1"/>
          <w:numId w:val="5"/>
        </w:numPr>
        <w:tabs>
          <w:tab w:val="left" w:pos="709"/>
        </w:tabs>
        <w:spacing w:before="0"/>
        <w:ind w:left="284"/>
        <w:rPr>
          <w:color w:val="auto"/>
        </w:rPr>
      </w:pPr>
      <w:r w:rsidRPr="00BE75EF">
        <w:rPr>
          <w:rFonts w:ascii="Garamond" w:hAnsi="Garamond"/>
          <w:bCs/>
          <w:color w:val="auto"/>
          <w:sz w:val="22"/>
          <w:szCs w:val="22"/>
        </w:rPr>
        <w:t xml:space="preserve">Dílem se rozumí stavební i technologická část stavby provedená dle projektové dokumentace. Jde o úplné a bezvadné provedení všech stavebních a montážních prací a konstrukcí včetně dodávek potřebných materiálů, strojů a zařízení nezbytných pro řádné dokončení provozuschopného díla, dále provedení všech činností souvisejících s dodávkou stavebních a montážních prací a konstrukcí, jejichž provedení je pro řádné dokončení díla nezbytné </w:t>
      </w:r>
      <w:r w:rsidRPr="00BE75EF">
        <w:rPr>
          <w:rFonts w:ascii="Garamond" w:hAnsi="Garamond"/>
          <w:color w:val="auto"/>
          <w:sz w:val="22"/>
          <w:szCs w:val="22"/>
        </w:rPr>
        <w:t>(např. zařízení staveniště, bezpečností opatření apod.).</w:t>
      </w:r>
    </w:p>
    <w:p w14:paraId="1B1F0EBE" w14:textId="77777777" w:rsidR="002536DF" w:rsidRPr="00BE75EF" w:rsidRDefault="002536DF" w:rsidP="002536DF">
      <w:pPr>
        <w:pStyle w:val="Odkraje"/>
        <w:tabs>
          <w:tab w:val="left" w:pos="709"/>
        </w:tabs>
        <w:spacing w:before="0"/>
        <w:ind w:left="284"/>
        <w:rPr>
          <w:color w:val="auto"/>
        </w:rPr>
      </w:pPr>
    </w:p>
    <w:p w14:paraId="6AE635A2" w14:textId="72C95922" w:rsidR="0060082D" w:rsidRPr="00BE75EF" w:rsidRDefault="00AC2167" w:rsidP="00C11846">
      <w:pPr>
        <w:pStyle w:val="Odkraje"/>
        <w:numPr>
          <w:ilvl w:val="1"/>
          <w:numId w:val="5"/>
        </w:numPr>
        <w:tabs>
          <w:tab w:val="left" w:pos="709"/>
        </w:tabs>
        <w:spacing w:before="0"/>
        <w:ind w:left="284"/>
        <w:rPr>
          <w:rFonts w:ascii="Garamond" w:hAnsi="Garamond"/>
          <w:color w:val="auto"/>
          <w:sz w:val="22"/>
          <w:szCs w:val="22"/>
        </w:rPr>
      </w:pPr>
      <w:r w:rsidRPr="00BE75EF">
        <w:rPr>
          <w:rFonts w:ascii="Garamond" w:hAnsi="Garamond"/>
          <w:color w:val="auto"/>
          <w:sz w:val="22"/>
          <w:szCs w:val="22"/>
        </w:rPr>
        <w:t>Při provádění díla n</w:t>
      </w:r>
      <w:r w:rsidR="0060082D" w:rsidRPr="00BE75EF">
        <w:rPr>
          <w:rFonts w:ascii="Garamond" w:hAnsi="Garamond"/>
          <w:color w:val="auto"/>
          <w:sz w:val="22"/>
          <w:szCs w:val="22"/>
        </w:rPr>
        <w:t>esmí být použity jiné materiály, technologie, které by nesplňovaly technické standardy uvedené v projektové dokumentaci. Taktéž v rámci realizace díla nesmí být provedeny změny, které by byly v rozporu s projektovou dokumentací a nebyly by odsouhlaseny zástupcem objednatele. Současně se zhotovitel zavazuje a ručí za to, že při realizaci díla nepoužije žádný materiál, o kterém je v době užití známo, že je škodlivý. Pokud by tak zhotovitel učinil, je povinen na písemné vyzvání objednatele provést okamžitě nápravu. Veškeré náklady s tím spojené nese zhotovitel. Stejně tak se zhotovitel zavazuje, že k realizaci díla nepoužije materiály, které nemají požadovanou certifikaci, je-li pro jejich použití nezbytná podle příslušných předpisů.</w:t>
      </w:r>
    </w:p>
    <w:p w14:paraId="31A25C48" w14:textId="77777777" w:rsidR="00362941" w:rsidRPr="00BE75EF" w:rsidRDefault="00362941" w:rsidP="00362941">
      <w:pPr>
        <w:pStyle w:val="Odkraje"/>
        <w:tabs>
          <w:tab w:val="left" w:pos="709"/>
        </w:tabs>
        <w:spacing w:before="0"/>
        <w:ind w:left="284"/>
        <w:rPr>
          <w:rFonts w:ascii="Garamond" w:hAnsi="Garamond"/>
          <w:color w:val="auto"/>
          <w:sz w:val="22"/>
          <w:szCs w:val="22"/>
        </w:rPr>
      </w:pPr>
    </w:p>
    <w:p w14:paraId="19E32AF5" w14:textId="493BE4E8" w:rsidR="003D6973" w:rsidRPr="00BE75EF" w:rsidRDefault="0060082D" w:rsidP="00C11846">
      <w:pPr>
        <w:pStyle w:val="Odkraje"/>
        <w:numPr>
          <w:ilvl w:val="1"/>
          <w:numId w:val="5"/>
        </w:numPr>
        <w:tabs>
          <w:tab w:val="left" w:pos="709"/>
        </w:tabs>
        <w:spacing w:before="0"/>
        <w:ind w:left="284"/>
        <w:rPr>
          <w:rFonts w:ascii="Garamond" w:hAnsi="Garamond"/>
          <w:color w:val="auto"/>
          <w:sz w:val="22"/>
          <w:szCs w:val="22"/>
        </w:rPr>
      </w:pPr>
      <w:r w:rsidRPr="00BE75EF">
        <w:rPr>
          <w:rFonts w:ascii="Garamond" w:hAnsi="Garamond"/>
          <w:color w:val="auto"/>
          <w:sz w:val="22"/>
          <w:szCs w:val="22"/>
        </w:rPr>
        <w:t>Objednatel může navrhnout, aby byly použity jiné materiály, technologie nebo změny proti projektové dokumentaci</w:t>
      </w:r>
      <w:r w:rsidR="003D6973" w:rsidRPr="00BE75EF">
        <w:rPr>
          <w:rFonts w:ascii="Garamond" w:hAnsi="Garamond"/>
          <w:color w:val="auto"/>
          <w:sz w:val="22"/>
          <w:szCs w:val="22"/>
        </w:rPr>
        <w:t xml:space="preserve"> a zhotovitel je povinen takové žádosti vyhovět, pokud byla vznesena v dostatečném časové předstihu</w:t>
      </w:r>
      <w:r w:rsidRPr="00BE75EF">
        <w:rPr>
          <w:rFonts w:ascii="Garamond" w:hAnsi="Garamond"/>
          <w:color w:val="auto"/>
          <w:sz w:val="22"/>
          <w:szCs w:val="22"/>
        </w:rPr>
        <w:t xml:space="preserve">. Technické standardy použitých materiálů jsou uvedeny v projektové dokumentaci. </w:t>
      </w:r>
      <w:r w:rsidR="00DA5963" w:rsidRPr="00BE75EF">
        <w:rPr>
          <w:rFonts w:ascii="Garamond" w:hAnsi="Garamond"/>
          <w:color w:val="auto"/>
          <w:sz w:val="22"/>
          <w:szCs w:val="22"/>
        </w:rPr>
        <w:t>Bez předchozího písemného souhlasu objednatele není možno provádět jakékoliv záměny, náhrady, skryté úspory, nebo jakákoliv alternativní řešení odlišná od projektové dokumentace; takové skutečnosti budou považovány za vadu díla.</w:t>
      </w:r>
    </w:p>
    <w:p w14:paraId="4B2D7ADF" w14:textId="77777777" w:rsidR="00362941" w:rsidRPr="00BE75EF" w:rsidRDefault="00362941" w:rsidP="00362941">
      <w:pPr>
        <w:pStyle w:val="Odkraje"/>
        <w:tabs>
          <w:tab w:val="left" w:pos="709"/>
        </w:tabs>
        <w:spacing w:before="0"/>
        <w:ind w:left="0"/>
        <w:rPr>
          <w:rFonts w:ascii="Garamond" w:hAnsi="Garamond"/>
          <w:color w:val="auto"/>
          <w:sz w:val="22"/>
          <w:szCs w:val="22"/>
        </w:rPr>
      </w:pPr>
    </w:p>
    <w:p w14:paraId="63646E09" w14:textId="77777777" w:rsidR="00A31C98" w:rsidRPr="00BE75EF" w:rsidRDefault="00926410" w:rsidP="00A31C98">
      <w:pPr>
        <w:pStyle w:val="Odkraje"/>
        <w:numPr>
          <w:ilvl w:val="1"/>
          <w:numId w:val="5"/>
        </w:numPr>
        <w:tabs>
          <w:tab w:val="left" w:pos="709"/>
        </w:tabs>
        <w:spacing w:before="0"/>
        <w:ind w:left="284"/>
        <w:rPr>
          <w:rFonts w:ascii="Garamond" w:hAnsi="Garamond"/>
          <w:color w:val="auto"/>
          <w:sz w:val="22"/>
          <w:szCs w:val="22"/>
        </w:rPr>
      </w:pPr>
      <w:r w:rsidRPr="00BE75EF">
        <w:rPr>
          <w:rFonts w:ascii="Garamond" w:hAnsi="Garamond"/>
          <w:color w:val="auto"/>
          <w:sz w:val="22"/>
          <w:szCs w:val="22"/>
        </w:rPr>
        <w:t xml:space="preserve"> </w:t>
      </w:r>
      <w:r w:rsidR="0060082D" w:rsidRPr="00BE75EF">
        <w:rPr>
          <w:rFonts w:ascii="Garamond" w:hAnsi="Garamond"/>
          <w:color w:val="auto"/>
          <w:sz w:val="22"/>
          <w:szCs w:val="22"/>
        </w:rPr>
        <w:t>Zhotovitel je povinen provést dílo v souladu s právními předpisy, s rozhodnutími a vyjádřeními státní správy a samosprávy, správci inženýrských sítí, předpisy upravujícími provádění stavebních děl.</w:t>
      </w:r>
    </w:p>
    <w:p w14:paraId="1EDE48BB" w14:textId="77777777" w:rsidR="00A31C98" w:rsidRPr="00BE75EF" w:rsidRDefault="00A31C98" w:rsidP="00A31C98">
      <w:pPr>
        <w:pStyle w:val="Odstavecseseznamem"/>
        <w:rPr>
          <w:rFonts w:ascii="Garamond" w:hAnsi="Garamond"/>
          <w:color w:val="auto"/>
          <w:sz w:val="22"/>
          <w:szCs w:val="22"/>
        </w:rPr>
      </w:pPr>
    </w:p>
    <w:p w14:paraId="158D5795" w14:textId="76AC0E65" w:rsidR="00A31C98" w:rsidRPr="00BE75EF" w:rsidRDefault="00A31C98" w:rsidP="00A31C98">
      <w:pPr>
        <w:pStyle w:val="Odkraje"/>
        <w:numPr>
          <w:ilvl w:val="1"/>
          <w:numId w:val="5"/>
        </w:numPr>
        <w:tabs>
          <w:tab w:val="left" w:pos="709"/>
        </w:tabs>
        <w:spacing w:before="0"/>
        <w:ind w:left="284"/>
        <w:rPr>
          <w:rFonts w:ascii="Garamond" w:hAnsi="Garamond"/>
          <w:color w:val="auto"/>
          <w:sz w:val="22"/>
          <w:szCs w:val="22"/>
        </w:rPr>
      </w:pPr>
      <w:r w:rsidRPr="00BE75EF">
        <w:rPr>
          <w:rFonts w:ascii="Garamond" w:hAnsi="Garamond"/>
          <w:color w:val="auto"/>
          <w:sz w:val="22"/>
          <w:szCs w:val="22"/>
          <w:lang w:val="cs-CZ"/>
        </w:rPr>
        <w:t xml:space="preserve"> </w:t>
      </w:r>
      <w:r w:rsidR="0060082D" w:rsidRPr="00BE75EF">
        <w:rPr>
          <w:rFonts w:ascii="Garamond" w:hAnsi="Garamond"/>
          <w:color w:val="auto"/>
          <w:sz w:val="22"/>
          <w:szCs w:val="22"/>
        </w:rPr>
        <w:t>Zhotovitel je povinen umožnit výkon technického a autorského dozoru a zajistit v rámci zařízení staveniště podmínky pro výkon funkce autorského dozoru projektanta a technického dozoru stavebníka, případně činnost koordinátora bezpečnosti a ochrany zdraví při práci na staveništi, a to v přiměřeném rozsahu, zejména po dobu realizace díla musí být v pracovní době zajištěny prostory a pracovní místo se stolem a židlí pro kontrolní orgány stavby k provádění zápisů ve stavebním deníku a k dalším nutným úkonům.</w:t>
      </w:r>
    </w:p>
    <w:p w14:paraId="6A65A1C7" w14:textId="77777777" w:rsidR="00A31C98" w:rsidRPr="00BE75EF" w:rsidRDefault="00A31C98" w:rsidP="00A31C98">
      <w:pPr>
        <w:pStyle w:val="Odstavecseseznamem"/>
        <w:rPr>
          <w:rFonts w:ascii="Garamond" w:hAnsi="Garamond"/>
          <w:color w:val="auto"/>
          <w:sz w:val="22"/>
          <w:szCs w:val="22"/>
        </w:rPr>
      </w:pPr>
    </w:p>
    <w:p w14:paraId="2C70306A" w14:textId="57FC4767" w:rsidR="0060082D" w:rsidRDefault="00A31C98" w:rsidP="00A31C98">
      <w:pPr>
        <w:pStyle w:val="Odkraje"/>
        <w:numPr>
          <w:ilvl w:val="1"/>
          <w:numId w:val="5"/>
        </w:numPr>
        <w:tabs>
          <w:tab w:val="left" w:pos="709"/>
        </w:tabs>
        <w:spacing w:before="0"/>
        <w:ind w:left="284"/>
        <w:rPr>
          <w:rFonts w:ascii="Garamond" w:hAnsi="Garamond"/>
          <w:color w:val="auto"/>
          <w:sz w:val="22"/>
          <w:szCs w:val="22"/>
        </w:rPr>
      </w:pPr>
      <w:r w:rsidRPr="00BE75EF">
        <w:rPr>
          <w:rFonts w:ascii="Garamond" w:hAnsi="Garamond"/>
          <w:color w:val="auto"/>
          <w:sz w:val="22"/>
          <w:szCs w:val="22"/>
          <w:lang w:val="cs-CZ"/>
        </w:rPr>
        <w:t xml:space="preserve"> </w:t>
      </w:r>
      <w:r w:rsidR="0060082D" w:rsidRPr="00BE75EF">
        <w:rPr>
          <w:rFonts w:ascii="Garamond" w:hAnsi="Garamond"/>
          <w:color w:val="auto"/>
          <w:sz w:val="22"/>
          <w:szCs w:val="22"/>
        </w:rPr>
        <w:t>Dílo je provedeno řádně v případě úplného, bezvadného provedení všech stavebních a montážních prací a konstrukcí včetně dodávek potřebných materiálů a zařízení nezbytných pro dokončení provozuschopného díla, dále provedením všech činností souvisejících s dodávkou stavebních a montážních prací a konstrukcí, jejichž provedení je pro řádné dokončení díla nezbytné, vyklizením staveniště, dodáním, předáním dokladů ke kolaudačnímu řízení, dokladů o předepsaných zkouškách a revizích, předáním projektové dokumentace a geodetického zaměření skutečného provedení díla v požadované formě a požadovaném počtu, předáním listiny o záruce za odstranění vad a odstraněním všech vad a nedodělků.</w:t>
      </w:r>
    </w:p>
    <w:p w14:paraId="6F12B79C" w14:textId="77777777" w:rsidR="007C036E" w:rsidRDefault="007C036E" w:rsidP="0049575D">
      <w:pPr>
        <w:pStyle w:val="Odstavecseseznamem"/>
        <w:rPr>
          <w:rFonts w:ascii="Garamond" w:hAnsi="Garamond"/>
          <w:color w:val="auto"/>
          <w:sz w:val="22"/>
          <w:szCs w:val="22"/>
        </w:rPr>
      </w:pPr>
    </w:p>
    <w:p w14:paraId="7D0CFB13" w14:textId="218BA1AC" w:rsidR="007C036E" w:rsidRPr="0049575D" w:rsidRDefault="007C036E" w:rsidP="0049575D">
      <w:pPr>
        <w:pStyle w:val="Odkraje"/>
        <w:numPr>
          <w:ilvl w:val="1"/>
          <w:numId w:val="5"/>
        </w:numPr>
        <w:tabs>
          <w:tab w:val="left" w:pos="709"/>
        </w:tabs>
        <w:spacing w:before="0"/>
        <w:ind w:left="284"/>
        <w:rPr>
          <w:rFonts w:ascii="Garamond" w:hAnsi="Garamond"/>
          <w:color w:val="auto"/>
          <w:sz w:val="22"/>
          <w:szCs w:val="22"/>
          <w:lang w:val="cs-CZ"/>
        </w:rPr>
      </w:pPr>
      <w:r>
        <w:rPr>
          <w:rFonts w:ascii="Garamond" w:hAnsi="Garamond"/>
          <w:color w:val="auto"/>
          <w:sz w:val="22"/>
          <w:szCs w:val="22"/>
          <w:lang w:val="cs-CZ"/>
        </w:rPr>
        <w:t xml:space="preserve"> Zhotovitel</w:t>
      </w:r>
      <w:r w:rsidRPr="0049575D">
        <w:rPr>
          <w:rFonts w:ascii="Garamond" w:hAnsi="Garamond"/>
          <w:color w:val="auto"/>
          <w:sz w:val="22"/>
          <w:szCs w:val="22"/>
          <w:lang w:val="cs-CZ"/>
        </w:rPr>
        <w:t xml:space="preserve"> zajistí geodetické zaměření nově uložených inženýrských sítí před záhozem.</w:t>
      </w:r>
      <w:r w:rsidR="00443CA9">
        <w:rPr>
          <w:rFonts w:ascii="Garamond" w:hAnsi="Garamond"/>
          <w:color w:val="auto"/>
          <w:sz w:val="22"/>
          <w:szCs w:val="22"/>
          <w:lang w:val="cs-CZ"/>
        </w:rPr>
        <w:t xml:space="preserve"> Součástí předání geodetického zaměření bude i </w:t>
      </w:r>
      <w:r w:rsidR="00C71A95">
        <w:rPr>
          <w:rFonts w:ascii="Garamond" w:hAnsi="Garamond"/>
          <w:color w:val="auto"/>
          <w:sz w:val="22"/>
          <w:szCs w:val="22"/>
          <w:lang w:val="cs-CZ"/>
        </w:rPr>
        <w:t xml:space="preserve">výstup ve struktuře </w:t>
      </w:r>
      <w:r w:rsidR="00C71A95" w:rsidRPr="00C71A95">
        <w:rPr>
          <w:rFonts w:ascii="Garamond" w:hAnsi="Garamond"/>
          <w:color w:val="auto"/>
          <w:sz w:val="22"/>
          <w:szCs w:val="22"/>
          <w:lang w:val="cs-CZ"/>
        </w:rPr>
        <w:t>výměnn</w:t>
      </w:r>
      <w:r w:rsidR="00C71A95">
        <w:rPr>
          <w:rFonts w:ascii="Garamond" w:hAnsi="Garamond"/>
          <w:color w:val="auto"/>
          <w:sz w:val="22"/>
          <w:szCs w:val="22"/>
          <w:lang w:val="cs-CZ"/>
        </w:rPr>
        <w:t>ého</w:t>
      </w:r>
      <w:r w:rsidR="00C71A95" w:rsidRPr="00C71A95">
        <w:rPr>
          <w:rFonts w:ascii="Garamond" w:hAnsi="Garamond"/>
          <w:color w:val="auto"/>
          <w:sz w:val="22"/>
          <w:szCs w:val="22"/>
          <w:lang w:val="cs-CZ"/>
        </w:rPr>
        <w:t xml:space="preserve"> formát</w:t>
      </w:r>
      <w:r w:rsidR="00C71A95">
        <w:rPr>
          <w:rFonts w:ascii="Garamond" w:hAnsi="Garamond"/>
          <w:color w:val="auto"/>
          <w:sz w:val="22"/>
          <w:szCs w:val="22"/>
          <w:lang w:val="cs-CZ"/>
        </w:rPr>
        <w:t>u</w:t>
      </w:r>
      <w:r w:rsidR="00C71A95" w:rsidRPr="00C71A95">
        <w:rPr>
          <w:rFonts w:ascii="Garamond" w:hAnsi="Garamond"/>
          <w:color w:val="auto"/>
          <w:sz w:val="22"/>
          <w:szCs w:val="22"/>
          <w:lang w:val="cs-CZ"/>
        </w:rPr>
        <w:t xml:space="preserve"> pro </w:t>
      </w:r>
      <w:proofErr w:type="gramStart"/>
      <w:r w:rsidR="00C71A95" w:rsidRPr="00C71A95">
        <w:rPr>
          <w:rFonts w:ascii="Garamond" w:hAnsi="Garamond"/>
          <w:color w:val="auto"/>
          <w:sz w:val="22"/>
          <w:szCs w:val="22"/>
          <w:lang w:val="cs-CZ"/>
        </w:rPr>
        <w:t>DTM - JVF</w:t>
      </w:r>
      <w:proofErr w:type="gramEnd"/>
      <w:r w:rsidR="00C71A95" w:rsidRPr="00C71A95">
        <w:rPr>
          <w:rFonts w:ascii="Garamond" w:hAnsi="Garamond"/>
          <w:color w:val="auto"/>
          <w:sz w:val="22"/>
          <w:szCs w:val="22"/>
          <w:lang w:val="cs-CZ"/>
        </w:rPr>
        <w:t xml:space="preserve"> DTM</w:t>
      </w:r>
      <w:r w:rsidR="00C71A95">
        <w:rPr>
          <w:rFonts w:ascii="Garamond" w:hAnsi="Garamond"/>
          <w:color w:val="auto"/>
          <w:sz w:val="22"/>
          <w:szCs w:val="22"/>
          <w:lang w:val="cs-CZ"/>
        </w:rPr>
        <w:t xml:space="preserve">.  </w:t>
      </w:r>
    </w:p>
    <w:p w14:paraId="131D88B8" w14:textId="77777777" w:rsidR="007C036E" w:rsidRPr="00BE75EF" w:rsidRDefault="007C036E" w:rsidP="0049575D">
      <w:pPr>
        <w:pStyle w:val="Odkraje"/>
        <w:tabs>
          <w:tab w:val="left" w:pos="709"/>
        </w:tabs>
        <w:spacing w:before="0"/>
        <w:ind w:left="284"/>
        <w:rPr>
          <w:rFonts w:ascii="Garamond" w:hAnsi="Garamond"/>
          <w:color w:val="auto"/>
          <w:sz w:val="22"/>
          <w:szCs w:val="22"/>
        </w:rPr>
      </w:pPr>
    </w:p>
    <w:p w14:paraId="4D1B6B1F" w14:textId="77777777" w:rsidR="00362941" w:rsidRPr="00BE75EF" w:rsidRDefault="00362941" w:rsidP="00362941">
      <w:pPr>
        <w:pStyle w:val="Odkraje"/>
        <w:tabs>
          <w:tab w:val="left" w:pos="709"/>
        </w:tabs>
        <w:spacing w:before="0"/>
        <w:ind w:left="0"/>
        <w:rPr>
          <w:rFonts w:ascii="Garamond" w:hAnsi="Garamond"/>
          <w:color w:val="auto"/>
          <w:sz w:val="22"/>
          <w:szCs w:val="22"/>
        </w:rPr>
      </w:pPr>
    </w:p>
    <w:p w14:paraId="3B40DA52" w14:textId="044C1AC8" w:rsidR="0060082D" w:rsidRPr="00BE75EF" w:rsidRDefault="00A31C98" w:rsidP="00C11846">
      <w:pPr>
        <w:pStyle w:val="Odkraje"/>
        <w:numPr>
          <w:ilvl w:val="1"/>
          <w:numId w:val="5"/>
        </w:numPr>
        <w:tabs>
          <w:tab w:val="left" w:pos="709"/>
        </w:tabs>
        <w:spacing w:before="0"/>
        <w:ind w:left="284"/>
        <w:rPr>
          <w:rFonts w:ascii="Garamond" w:hAnsi="Garamond"/>
          <w:color w:val="auto"/>
          <w:sz w:val="22"/>
          <w:szCs w:val="22"/>
        </w:rPr>
      </w:pPr>
      <w:r w:rsidRPr="00BE75EF">
        <w:rPr>
          <w:rFonts w:ascii="Garamond" w:hAnsi="Garamond"/>
          <w:color w:val="auto"/>
          <w:sz w:val="22"/>
          <w:szCs w:val="22"/>
          <w:lang w:val="cs-CZ"/>
        </w:rPr>
        <w:t xml:space="preserve"> </w:t>
      </w:r>
      <w:r w:rsidR="0060082D" w:rsidRPr="00BE75EF">
        <w:rPr>
          <w:rFonts w:ascii="Garamond" w:hAnsi="Garamond"/>
          <w:color w:val="auto"/>
          <w:sz w:val="22"/>
          <w:szCs w:val="22"/>
        </w:rPr>
        <w:t xml:space="preserve">Zhotovitel prohlašuje, že mu při podpisu této smlouvy byla předána projektová dokumentace. Zhotovitel přijímá projektovou dokumentaci jako dostatečnou pro realizaci stavby a souhlasí s ní. Zhotovitel prohlašuje a potvrzuje, že se s výše uvedenými dokumenty vymezujícími dílo v plném rozsahu seznámil a že jsou mu známy technické, kvalitativní, kvantitativní i jiné podmínky nezbytné k realizaci díla a disponuje takovými odbornými znalostmi, zkušenostmi a kapacitami, které jsou k provedení díla nezbytné. Zhotovitel se zavazuje v případě, že by v rámci realizace stavby zjistil vady a nedostatky projektové dokumentace, které by měly vliv na předmět nebo cenu díla, upozornit objednatele bez zbytečného odkladu na tyto vady či nedostatky a ve lhůtě </w:t>
      </w:r>
      <w:r w:rsidR="000726C5" w:rsidRPr="00BE75EF">
        <w:rPr>
          <w:rFonts w:ascii="Garamond" w:hAnsi="Garamond"/>
          <w:color w:val="auto"/>
          <w:sz w:val="22"/>
          <w:szCs w:val="22"/>
        </w:rPr>
        <w:t xml:space="preserve">3 </w:t>
      </w:r>
      <w:r w:rsidR="0060082D" w:rsidRPr="00BE75EF">
        <w:rPr>
          <w:rFonts w:ascii="Garamond" w:hAnsi="Garamond"/>
          <w:color w:val="auto"/>
          <w:sz w:val="22"/>
          <w:szCs w:val="22"/>
        </w:rPr>
        <w:t xml:space="preserve">dnů od upozornění předat objednateli seznam těchto nedostatků včetně návrhů na jejich odstranění a včetně vymezení dopadu na předmět a cenu díla. </w:t>
      </w:r>
      <w:r w:rsidR="005442D5" w:rsidRPr="00BE75EF">
        <w:rPr>
          <w:rFonts w:ascii="Garamond" w:hAnsi="Garamond" w:cs="Arial"/>
          <w:color w:val="auto"/>
          <w:sz w:val="22"/>
          <w:szCs w:val="22"/>
        </w:rPr>
        <w:t>Touto kontrolou není dotčena odpovědnost objednatele za správnost předané dokumentace.</w:t>
      </w:r>
    </w:p>
    <w:p w14:paraId="50E37174" w14:textId="77777777" w:rsidR="00362941" w:rsidRPr="00BE75EF" w:rsidRDefault="00362941" w:rsidP="00362941">
      <w:pPr>
        <w:pStyle w:val="Odkraje"/>
        <w:tabs>
          <w:tab w:val="left" w:pos="709"/>
        </w:tabs>
        <w:spacing w:before="0"/>
        <w:ind w:left="0"/>
        <w:rPr>
          <w:rFonts w:ascii="Garamond" w:hAnsi="Garamond"/>
          <w:color w:val="auto"/>
          <w:sz w:val="22"/>
          <w:szCs w:val="22"/>
        </w:rPr>
      </w:pPr>
    </w:p>
    <w:p w14:paraId="3BF10C2D" w14:textId="16FE81B4" w:rsidR="0060082D" w:rsidRPr="00BE75EF" w:rsidRDefault="00746745" w:rsidP="00C11846">
      <w:pPr>
        <w:pStyle w:val="Odkraje"/>
        <w:numPr>
          <w:ilvl w:val="1"/>
          <w:numId w:val="5"/>
        </w:numPr>
        <w:tabs>
          <w:tab w:val="left" w:pos="709"/>
        </w:tabs>
        <w:spacing w:before="0"/>
        <w:ind w:left="284"/>
        <w:rPr>
          <w:rStyle w:val="slostrnky"/>
          <w:rFonts w:ascii="Garamond" w:eastAsia="Calibri" w:hAnsi="Garamond"/>
          <w:color w:val="auto"/>
          <w:sz w:val="22"/>
          <w:szCs w:val="22"/>
        </w:rPr>
      </w:pPr>
      <w:r w:rsidRPr="00BE75EF">
        <w:rPr>
          <w:rStyle w:val="slostrnky"/>
          <w:rFonts w:ascii="Garamond" w:eastAsia="Calibri" w:hAnsi="Garamond"/>
          <w:color w:val="auto"/>
          <w:sz w:val="22"/>
          <w:szCs w:val="22"/>
          <w:lang w:val="cs-CZ"/>
        </w:rPr>
        <w:t xml:space="preserve"> </w:t>
      </w:r>
      <w:r w:rsidR="0060082D" w:rsidRPr="00BE75EF">
        <w:rPr>
          <w:rStyle w:val="slostrnky"/>
          <w:rFonts w:ascii="Garamond" w:eastAsia="Calibri" w:hAnsi="Garamond"/>
          <w:color w:val="auto"/>
          <w:sz w:val="22"/>
          <w:szCs w:val="22"/>
        </w:rPr>
        <w:t>Dodavatelská dokumentace, kterou zajišťuje dodavatel stavebních prací pro své potřeby (v rámci přípravy výroby, jako součást své dodávky v rozsahu dohodnutém s objednatelem, projektová dokumentace dočasných objektů zařízení staveniště), tvoří součást dokladové části díla. Pořízení kompletní dokladové části díla tvoří nedílnou součást řádného plnění zhotovitele, je předpokladem pro předání a převzetí díla a zhotovitel bere na vědomí, že při případných nedostatcích v dokladové části díla nelze pokládat dílo za dokončené.</w:t>
      </w:r>
    </w:p>
    <w:p w14:paraId="5F11DA84" w14:textId="77777777" w:rsidR="00362941" w:rsidRPr="00BE75EF" w:rsidRDefault="00362941" w:rsidP="00362941">
      <w:pPr>
        <w:pStyle w:val="Odkraje"/>
        <w:tabs>
          <w:tab w:val="left" w:pos="709"/>
        </w:tabs>
        <w:spacing w:before="0"/>
        <w:ind w:left="0"/>
        <w:rPr>
          <w:rStyle w:val="slostrnky"/>
          <w:rFonts w:ascii="Garamond" w:eastAsia="Calibri" w:hAnsi="Garamond"/>
          <w:color w:val="auto"/>
          <w:sz w:val="22"/>
          <w:szCs w:val="22"/>
        </w:rPr>
      </w:pPr>
    </w:p>
    <w:p w14:paraId="54F49AB1" w14:textId="7BBA2746" w:rsidR="0060082D" w:rsidRPr="00BE75EF" w:rsidRDefault="00746745" w:rsidP="00C11846">
      <w:pPr>
        <w:pStyle w:val="Odkraje"/>
        <w:numPr>
          <w:ilvl w:val="1"/>
          <w:numId w:val="5"/>
        </w:numPr>
        <w:tabs>
          <w:tab w:val="left" w:pos="709"/>
        </w:tabs>
        <w:spacing w:before="0"/>
        <w:ind w:left="284"/>
        <w:rPr>
          <w:rFonts w:ascii="Garamond" w:hAnsi="Garamond"/>
          <w:color w:val="auto"/>
          <w:sz w:val="22"/>
          <w:szCs w:val="22"/>
        </w:rPr>
      </w:pPr>
      <w:r w:rsidRPr="00BE75EF">
        <w:rPr>
          <w:rFonts w:ascii="Garamond" w:hAnsi="Garamond"/>
          <w:color w:val="auto"/>
          <w:sz w:val="22"/>
          <w:szCs w:val="22"/>
          <w:lang w:val="cs-CZ"/>
        </w:rPr>
        <w:t xml:space="preserve"> </w:t>
      </w:r>
      <w:r w:rsidR="0060082D" w:rsidRPr="00BE75EF">
        <w:rPr>
          <w:rFonts w:ascii="Garamond" w:hAnsi="Garamond"/>
          <w:color w:val="auto"/>
          <w:sz w:val="22"/>
          <w:szCs w:val="22"/>
        </w:rPr>
        <w:t>Dokladová část díla se skládá jednak ze seznamu veškerých dokladů a dále z veškerých dokladů souvisejících s předmětným dílem včetně všech jeho částí, jejichž pořízení je předepsáno nebo předpokládáno právním předpisem, technickou normou, výrobcem nebo dodavatelem výrobku, materiálu nebo jiného prvku nebo jehož potřeba vyplývá z této smlouvy. Takto sem zejména náleží veškeré atesty, certifikáty, návody k použití v českém jazyce, záruční listy, revize, zkoušky a výsledky měření (průběžných i konečných), prohlášení, dokumentace skutečného provedení díla, výrobní a dílenská dokumentace. V pochybnostech se má za to, že doklad do dokladové části díla (z hlediska její kompletnosti) náleží.</w:t>
      </w:r>
    </w:p>
    <w:p w14:paraId="0F0FDA0E" w14:textId="77777777" w:rsidR="00362941" w:rsidRPr="00BE75EF" w:rsidRDefault="00362941" w:rsidP="00362941">
      <w:pPr>
        <w:pStyle w:val="Odkraje"/>
        <w:tabs>
          <w:tab w:val="left" w:pos="709"/>
        </w:tabs>
        <w:spacing w:before="0"/>
        <w:ind w:left="0"/>
        <w:rPr>
          <w:rFonts w:ascii="Garamond" w:hAnsi="Garamond"/>
          <w:color w:val="auto"/>
          <w:sz w:val="22"/>
          <w:szCs w:val="22"/>
        </w:rPr>
      </w:pPr>
    </w:p>
    <w:p w14:paraId="75970DAF" w14:textId="47EA52F3" w:rsidR="003654A4" w:rsidRPr="00BE75EF" w:rsidRDefault="00926410" w:rsidP="00C11846">
      <w:pPr>
        <w:pStyle w:val="Odkraje"/>
        <w:numPr>
          <w:ilvl w:val="1"/>
          <w:numId w:val="5"/>
        </w:numPr>
        <w:spacing w:before="0"/>
        <w:ind w:left="284"/>
        <w:rPr>
          <w:snapToGrid w:val="0"/>
          <w:color w:val="auto"/>
        </w:rPr>
      </w:pPr>
      <w:r w:rsidRPr="00BE75EF">
        <w:rPr>
          <w:rFonts w:ascii="Garamond" w:hAnsi="Garamond"/>
          <w:color w:val="auto"/>
          <w:sz w:val="22"/>
          <w:szCs w:val="22"/>
        </w:rPr>
        <w:t xml:space="preserve"> </w:t>
      </w:r>
      <w:r w:rsidR="0060082D" w:rsidRPr="00BE75EF">
        <w:rPr>
          <w:rFonts w:ascii="Garamond" w:hAnsi="Garamond"/>
          <w:color w:val="auto"/>
          <w:sz w:val="22"/>
          <w:szCs w:val="22"/>
        </w:rPr>
        <w:t xml:space="preserve">Místem plnění je </w:t>
      </w:r>
      <w:r w:rsidRPr="00BE75EF">
        <w:rPr>
          <w:rFonts w:cs="Arial"/>
          <w:color w:val="auto"/>
          <w:sz w:val="20"/>
        </w:rPr>
        <w:t xml:space="preserve">ČR, </w:t>
      </w:r>
      <w:r w:rsidR="00746745" w:rsidRPr="00BE75EF">
        <w:rPr>
          <w:rFonts w:cs="Arial"/>
          <w:color w:val="auto"/>
          <w:sz w:val="20"/>
          <w:lang w:val="cs-CZ"/>
        </w:rPr>
        <w:t>Královehradecký</w:t>
      </w:r>
      <w:r w:rsidRPr="00BE75EF">
        <w:rPr>
          <w:rFonts w:cs="Arial"/>
          <w:color w:val="auto"/>
          <w:sz w:val="20"/>
        </w:rPr>
        <w:t xml:space="preserve"> kraj, obec</w:t>
      </w:r>
      <w:r w:rsidR="00746745" w:rsidRPr="00BE75EF">
        <w:rPr>
          <w:rFonts w:cs="Arial"/>
          <w:color w:val="auto"/>
          <w:sz w:val="20"/>
          <w:lang w:val="cs-CZ"/>
        </w:rPr>
        <w:t xml:space="preserve"> Smidary, </w:t>
      </w:r>
      <w:proofErr w:type="spellStart"/>
      <w:r w:rsidR="00746745" w:rsidRPr="00BE75EF">
        <w:rPr>
          <w:rFonts w:cs="Arial"/>
          <w:color w:val="auto"/>
          <w:sz w:val="20"/>
          <w:lang w:val="cs-CZ"/>
        </w:rPr>
        <w:t>k.ú</w:t>
      </w:r>
      <w:proofErr w:type="spellEnd"/>
      <w:r w:rsidR="00746745" w:rsidRPr="00BE75EF">
        <w:rPr>
          <w:rFonts w:cs="Arial"/>
          <w:color w:val="auto"/>
          <w:sz w:val="20"/>
          <w:lang w:val="cs-CZ"/>
        </w:rPr>
        <w:t>. Smidary</w:t>
      </w:r>
      <w:r w:rsidR="0060082D" w:rsidRPr="00BE75EF">
        <w:rPr>
          <w:rFonts w:ascii="Garamond" w:eastAsia="Calibri" w:hAnsi="Garamond" w:cs="Arial"/>
          <w:color w:val="auto"/>
          <w:sz w:val="22"/>
          <w:szCs w:val="22"/>
        </w:rPr>
        <w:t xml:space="preserve">. </w:t>
      </w:r>
      <w:r w:rsidR="0060082D" w:rsidRPr="00BE75EF">
        <w:rPr>
          <w:rFonts w:ascii="Garamond" w:hAnsi="Garamond" w:cs="Arial"/>
          <w:color w:val="auto"/>
          <w:sz w:val="22"/>
          <w:szCs w:val="22"/>
        </w:rPr>
        <w:t>Detailní popis místa plnění je definován projektovou dokumentací.</w:t>
      </w:r>
    </w:p>
    <w:p w14:paraId="2975A994" w14:textId="77777777" w:rsidR="00362941" w:rsidRPr="00BE75EF" w:rsidRDefault="00362941" w:rsidP="00362941">
      <w:pPr>
        <w:pStyle w:val="Odkraje"/>
        <w:tabs>
          <w:tab w:val="left" w:pos="426"/>
        </w:tabs>
        <w:spacing w:before="0"/>
        <w:ind w:left="0"/>
        <w:rPr>
          <w:snapToGrid w:val="0"/>
          <w:color w:val="auto"/>
        </w:rPr>
      </w:pPr>
    </w:p>
    <w:p w14:paraId="4D1BDDF6" w14:textId="48692D10" w:rsidR="0060082D" w:rsidRPr="00BE75EF" w:rsidRDefault="00385271" w:rsidP="00C11846">
      <w:pPr>
        <w:pStyle w:val="Odkraje"/>
        <w:numPr>
          <w:ilvl w:val="1"/>
          <w:numId w:val="5"/>
        </w:numPr>
        <w:tabs>
          <w:tab w:val="left" w:pos="709"/>
        </w:tabs>
        <w:spacing w:before="0"/>
        <w:ind w:left="284"/>
        <w:rPr>
          <w:rFonts w:ascii="Garamond" w:hAnsi="Garamond"/>
          <w:snapToGrid w:val="0"/>
          <w:color w:val="auto"/>
          <w:sz w:val="22"/>
          <w:szCs w:val="22"/>
        </w:rPr>
      </w:pPr>
      <w:r w:rsidRPr="00BE75EF">
        <w:rPr>
          <w:rFonts w:ascii="Garamond" w:hAnsi="Garamond"/>
          <w:snapToGrid w:val="0"/>
          <w:color w:val="auto"/>
          <w:sz w:val="22"/>
          <w:szCs w:val="22"/>
        </w:rPr>
        <w:t xml:space="preserve"> Dokumentace skutečného provedení stavby vypracuje zhotovitel jako součást svého plnění a tato bude předána objednateli ve </w:t>
      </w:r>
      <w:r w:rsidR="009E265E" w:rsidRPr="00BE75EF">
        <w:rPr>
          <w:rFonts w:ascii="Garamond" w:hAnsi="Garamond"/>
          <w:snapToGrid w:val="0"/>
          <w:color w:val="auto"/>
          <w:sz w:val="22"/>
          <w:szCs w:val="22"/>
          <w:lang w:val="cs-CZ"/>
        </w:rPr>
        <w:t>dvou</w:t>
      </w:r>
      <w:r w:rsidRPr="00BE75EF">
        <w:rPr>
          <w:rFonts w:ascii="Garamond" w:hAnsi="Garamond"/>
          <w:snapToGrid w:val="0"/>
          <w:color w:val="auto"/>
          <w:sz w:val="22"/>
          <w:szCs w:val="22"/>
        </w:rPr>
        <w:t xml:space="preserve"> vyhotoveních v grafické (tištěné) podobě a </w:t>
      </w:r>
      <w:r w:rsidR="009E265E" w:rsidRPr="00BE75EF">
        <w:rPr>
          <w:rFonts w:ascii="Garamond" w:hAnsi="Garamond"/>
          <w:snapToGrid w:val="0"/>
          <w:color w:val="auto"/>
          <w:sz w:val="22"/>
          <w:szCs w:val="22"/>
          <w:lang w:val="cs-CZ"/>
        </w:rPr>
        <w:t>dvakrát</w:t>
      </w:r>
      <w:r w:rsidRPr="00BE75EF">
        <w:rPr>
          <w:rFonts w:ascii="Garamond" w:hAnsi="Garamond"/>
          <w:snapToGrid w:val="0"/>
          <w:color w:val="auto"/>
          <w:sz w:val="22"/>
          <w:szCs w:val="22"/>
        </w:rPr>
        <w:t xml:space="preserve"> v elektronické podobě </w:t>
      </w:r>
      <w:r w:rsidR="00287BB0" w:rsidRPr="00BE75EF">
        <w:rPr>
          <w:rFonts w:ascii="Garamond" w:hAnsi="Garamond"/>
          <w:snapToGrid w:val="0"/>
          <w:color w:val="auto"/>
          <w:sz w:val="22"/>
          <w:szCs w:val="22"/>
          <w:lang w:val="cs-CZ"/>
        </w:rPr>
        <w:t xml:space="preserve">ve formátu DWG a PDF </w:t>
      </w:r>
      <w:r w:rsidR="00122D97" w:rsidRPr="00BE75EF">
        <w:rPr>
          <w:rFonts w:ascii="Garamond" w:hAnsi="Garamond"/>
          <w:snapToGrid w:val="0"/>
          <w:color w:val="auto"/>
          <w:sz w:val="22"/>
          <w:szCs w:val="22"/>
          <w:lang w:val="cs-CZ"/>
        </w:rPr>
        <w:t>nejpozději ke dni předání a převzetí hotového díla.</w:t>
      </w:r>
      <w:r w:rsidR="0060082D" w:rsidRPr="00BE75EF">
        <w:rPr>
          <w:rFonts w:ascii="Garamond" w:hAnsi="Garamond"/>
          <w:snapToGrid w:val="0"/>
          <w:color w:val="auto"/>
          <w:sz w:val="22"/>
          <w:szCs w:val="22"/>
        </w:rPr>
        <w:t xml:space="preserve"> </w:t>
      </w:r>
      <w:r w:rsidRPr="00BE75EF">
        <w:rPr>
          <w:rFonts w:ascii="Garamond" w:hAnsi="Garamond"/>
          <w:snapToGrid w:val="0"/>
          <w:color w:val="auto"/>
          <w:sz w:val="22"/>
          <w:szCs w:val="22"/>
        </w:rPr>
        <w:t xml:space="preserve">Dokumentace </w:t>
      </w:r>
      <w:r w:rsidR="0060082D" w:rsidRPr="00BE75EF">
        <w:rPr>
          <w:rFonts w:ascii="Garamond" w:hAnsi="Garamond"/>
          <w:snapToGrid w:val="0"/>
          <w:color w:val="auto"/>
          <w:sz w:val="22"/>
          <w:szCs w:val="22"/>
        </w:rPr>
        <w:t>skutečného provedení bude provedena podle následujících zásad:</w:t>
      </w:r>
    </w:p>
    <w:p w14:paraId="411F0335" w14:textId="77777777" w:rsidR="0060082D" w:rsidRPr="00BE75EF" w:rsidRDefault="0060082D" w:rsidP="00C11846">
      <w:pPr>
        <w:numPr>
          <w:ilvl w:val="3"/>
          <w:numId w:val="3"/>
        </w:numPr>
        <w:ind w:left="1843" w:hanging="709"/>
        <w:jc w:val="both"/>
        <w:rPr>
          <w:rFonts w:ascii="Garamond" w:hAnsi="Garamond"/>
          <w:sz w:val="22"/>
          <w:szCs w:val="22"/>
        </w:rPr>
      </w:pPr>
      <w:r w:rsidRPr="00BE75EF">
        <w:rPr>
          <w:rFonts w:ascii="Garamond" w:hAnsi="Garamond"/>
          <w:sz w:val="22"/>
          <w:szCs w:val="22"/>
        </w:rPr>
        <w:t>Do projektové dokumentace pro provedení stavby všech stavebních objektů a provozních souborů budou zřetelně vyznačeny všechny změny, k nimž došlo v průběhu zhotovení díla.</w:t>
      </w:r>
    </w:p>
    <w:p w14:paraId="5DCAD4C1" w14:textId="77777777" w:rsidR="0060082D" w:rsidRPr="00BE75EF" w:rsidRDefault="0060082D" w:rsidP="00C11846">
      <w:pPr>
        <w:numPr>
          <w:ilvl w:val="3"/>
          <w:numId w:val="3"/>
        </w:numPr>
        <w:ind w:left="1843" w:hanging="709"/>
        <w:jc w:val="both"/>
        <w:rPr>
          <w:rFonts w:ascii="Garamond" w:hAnsi="Garamond"/>
          <w:sz w:val="22"/>
          <w:szCs w:val="22"/>
        </w:rPr>
      </w:pPr>
      <w:r w:rsidRPr="00BE75EF">
        <w:rPr>
          <w:rFonts w:ascii="Garamond" w:hAnsi="Garamond"/>
          <w:sz w:val="22"/>
          <w:szCs w:val="22"/>
        </w:rPr>
        <w:t>Ty části projektové dokumentace pro provedení stavby, u kterých nedošlo k žádným změnám, budou označeny nápisem „beze změn“.</w:t>
      </w:r>
    </w:p>
    <w:p w14:paraId="4950DB69" w14:textId="231B5BE2" w:rsidR="0060082D" w:rsidRPr="00BE75EF" w:rsidRDefault="0060082D" w:rsidP="00C11846">
      <w:pPr>
        <w:numPr>
          <w:ilvl w:val="3"/>
          <w:numId w:val="3"/>
        </w:numPr>
        <w:ind w:left="1843" w:hanging="709"/>
        <w:jc w:val="both"/>
        <w:rPr>
          <w:rFonts w:ascii="Garamond" w:hAnsi="Garamond"/>
          <w:sz w:val="22"/>
          <w:szCs w:val="22"/>
        </w:rPr>
      </w:pPr>
      <w:r w:rsidRPr="00BE75EF">
        <w:rPr>
          <w:rFonts w:ascii="Garamond" w:hAnsi="Garamond"/>
          <w:sz w:val="22"/>
          <w:szCs w:val="22"/>
        </w:rPr>
        <w:t xml:space="preserve">Každý výkres dokumentace skutečného provedení stavby bude opatřen jménem a příjmením osoby, která změny zakreslila, jejím podpisem a razítkem </w:t>
      </w:r>
      <w:r w:rsidR="00385271" w:rsidRPr="00BE75EF">
        <w:rPr>
          <w:rFonts w:ascii="Garamond" w:hAnsi="Garamond"/>
          <w:sz w:val="22"/>
          <w:szCs w:val="22"/>
        </w:rPr>
        <w:t>z</w:t>
      </w:r>
      <w:r w:rsidRPr="00BE75EF">
        <w:rPr>
          <w:rFonts w:ascii="Garamond" w:hAnsi="Garamond"/>
          <w:sz w:val="22"/>
          <w:szCs w:val="22"/>
        </w:rPr>
        <w:t>hotovitele.</w:t>
      </w:r>
    </w:p>
    <w:p w14:paraId="3DFE292E" w14:textId="77777777" w:rsidR="0060082D" w:rsidRPr="00BE75EF" w:rsidRDefault="0060082D" w:rsidP="00C11846">
      <w:pPr>
        <w:numPr>
          <w:ilvl w:val="3"/>
          <w:numId w:val="3"/>
        </w:numPr>
        <w:ind w:left="1843" w:hanging="709"/>
        <w:jc w:val="both"/>
        <w:rPr>
          <w:rFonts w:ascii="Garamond" w:hAnsi="Garamond"/>
          <w:sz w:val="22"/>
          <w:szCs w:val="22"/>
        </w:rPr>
      </w:pPr>
      <w:r w:rsidRPr="00BE75EF">
        <w:rPr>
          <w:rFonts w:ascii="Garamond" w:hAnsi="Garamond"/>
          <w:sz w:val="22"/>
          <w:szCs w:val="22"/>
        </w:rPr>
        <w:t>U výkresů obsahujících změnu proti projektu pro provedení stavby bude přiložen i doklad, ze kterého bude vyplývat projednání změny s odpovědnou osobou Objednatele a její souhlasné stanovisko.</w:t>
      </w:r>
    </w:p>
    <w:p w14:paraId="5A7EA1FA" w14:textId="0C489EEC" w:rsidR="0060082D" w:rsidRPr="00BE75EF" w:rsidRDefault="0060082D" w:rsidP="00C11846">
      <w:pPr>
        <w:numPr>
          <w:ilvl w:val="3"/>
          <w:numId w:val="3"/>
        </w:numPr>
        <w:ind w:left="1843" w:hanging="709"/>
        <w:jc w:val="both"/>
        <w:rPr>
          <w:rFonts w:ascii="Garamond" w:hAnsi="Garamond"/>
          <w:sz w:val="22"/>
          <w:szCs w:val="22"/>
        </w:rPr>
      </w:pPr>
      <w:r w:rsidRPr="00BE75EF">
        <w:rPr>
          <w:rFonts w:ascii="Garamond" w:hAnsi="Garamond"/>
          <w:sz w:val="22"/>
          <w:szCs w:val="22"/>
        </w:rPr>
        <w:t xml:space="preserve">Vyhotovení dokumentace skutečného provedení stavby připravené k potvrzení stavebním úřadem ve třech vyhotoveních, která bude ve všech svých částech výrazně označena „dokumentace skutečného provedení“ a bude opatřena razítkem a podpisem odpovědného a oprávněného zástupce </w:t>
      </w:r>
      <w:r w:rsidR="00385271" w:rsidRPr="00BE75EF">
        <w:rPr>
          <w:rFonts w:ascii="Garamond" w:hAnsi="Garamond"/>
          <w:sz w:val="22"/>
          <w:szCs w:val="22"/>
        </w:rPr>
        <w:t>z</w:t>
      </w:r>
      <w:r w:rsidRPr="00BE75EF">
        <w:rPr>
          <w:rFonts w:ascii="Garamond" w:hAnsi="Garamond"/>
          <w:sz w:val="22"/>
          <w:szCs w:val="22"/>
        </w:rPr>
        <w:t xml:space="preserve">hotovitele s autorizací. V případě připomínek stavebního úřadu v rámci schvalovacího řízení </w:t>
      </w:r>
      <w:r w:rsidR="00385271" w:rsidRPr="00BE75EF">
        <w:rPr>
          <w:rFonts w:ascii="Garamond" w:hAnsi="Garamond"/>
          <w:sz w:val="22"/>
          <w:szCs w:val="22"/>
        </w:rPr>
        <w:t>z</w:t>
      </w:r>
      <w:r w:rsidRPr="00BE75EF">
        <w:rPr>
          <w:rFonts w:ascii="Garamond" w:hAnsi="Garamond"/>
          <w:sz w:val="22"/>
          <w:szCs w:val="22"/>
        </w:rPr>
        <w:t>hotovitel doplní, event. přepracuje bezúplatně dotčenou část dokumentace skutečného provedení.</w:t>
      </w:r>
    </w:p>
    <w:p w14:paraId="1D6E5FE1" w14:textId="77777777" w:rsidR="0060082D" w:rsidRPr="00BE75EF" w:rsidRDefault="0060082D" w:rsidP="00D67028">
      <w:pPr>
        <w:spacing w:line="280" w:lineRule="atLeast"/>
        <w:rPr>
          <w:rFonts w:ascii="Garamond" w:hAnsi="Garamond"/>
          <w:b/>
          <w:sz w:val="22"/>
          <w:szCs w:val="22"/>
        </w:rPr>
      </w:pPr>
    </w:p>
    <w:p w14:paraId="1D69D10A" w14:textId="65F8E844" w:rsidR="00385271" w:rsidRPr="00BE75EF" w:rsidRDefault="00385271" w:rsidP="00C11846">
      <w:pPr>
        <w:pStyle w:val="Odstavecseseznamem"/>
        <w:numPr>
          <w:ilvl w:val="0"/>
          <w:numId w:val="9"/>
        </w:numPr>
        <w:spacing w:line="280" w:lineRule="atLeast"/>
        <w:jc w:val="center"/>
        <w:rPr>
          <w:rFonts w:ascii="Garamond" w:hAnsi="Garamond"/>
          <w:b/>
          <w:color w:val="auto"/>
          <w:sz w:val="22"/>
          <w:szCs w:val="22"/>
        </w:rPr>
      </w:pPr>
    </w:p>
    <w:p w14:paraId="5A73E510" w14:textId="77777777" w:rsidR="0060082D" w:rsidRPr="00BE75EF" w:rsidRDefault="0060082D" w:rsidP="0060082D">
      <w:pPr>
        <w:spacing w:line="280" w:lineRule="atLeast"/>
        <w:jc w:val="center"/>
        <w:rPr>
          <w:rFonts w:ascii="Garamond" w:hAnsi="Garamond"/>
          <w:b/>
          <w:sz w:val="22"/>
          <w:szCs w:val="22"/>
          <w:vertAlign w:val="subscript"/>
        </w:rPr>
      </w:pPr>
      <w:r w:rsidRPr="00BE75EF">
        <w:rPr>
          <w:rFonts w:ascii="Garamond" w:hAnsi="Garamond"/>
          <w:b/>
          <w:sz w:val="22"/>
          <w:szCs w:val="22"/>
        </w:rPr>
        <w:t>Doba plnění</w:t>
      </w:r>
    </w:p>
    <w:p w14:paraId="7AAEB348" w14:textId="2C317489" w:rsidR="001A165A" w:rsidRPr="00BE75EF" w:rsidRDefault="0060082D" w:rsidP="00B737D0">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Staveniště bude </w:t>
      </w:r>
      <w:r w:rsidR="00F36C2B" w:rsidRPr="00BE75EF">
        <w:rPr>
          <w:rFonts w:ascii="Garamond" w:hAnsi="Garamond"/>
          <w:color w:val="auto"/>
          <w:sz w:val="22"/>
          <w:szCs w:val="22"/>
        </w:rPr>
        <w:t xml:space="preserve">protokolárně </w:t>
      </w:r>
      <w:r w:rsidRPr="00BE75EF">
        <w:rPr>
          <w:rFonts w:ascii="Garamond" w:hAnsi="Garamond"/>
          <w:color w:val="auto"/>
          <w:sz w:val="22"/>
          <w:szCs w:val="22"/>
        </w:rPr>
        <w:t xml:space="preserve">předáno a převzato </w:t>
      </w:r>
      <w:r w:rsidR="00F36C2B" w:rsidRPr="00BE75EF">
        <w:rPr>
          <w:rFonts w:ascii="Garamond" w:hAnsi="Garamond"/>
          <w:color w:val="auto"/>
          <w:sz w:val="22"/>
          <w:szCs w:val="22"/>
        </w:rPr>
        <w:t xml:space="preserve">nejpozději </w:t>
      </w:r>
      <w:r w:rsidRPr="00BE75EF">
        <w:rPr>
          <w:rFonts w:ascii="Garamond" w:hAnsi="Garamond"/>
          <w:color w:val="auto"/>
          <w:sz w:val="22"/>
          <w:szCs w:val="22"/>
        </w:rPr>
        <w:t xml:space="preserve">do </w:t>
      </w:r>
      <w:r w:rsidR="00122D97" w:rsidRPr="00BE75EF">
        <w:rPr>
          <w:rFonts w:ascii="Garamond" w:hAnsi="Garamond"/>
          <w:color w:val="auto"/>
          <w:sz w:val="22"/>
          <w:szCs w:val="22"/>
          <w:lang w:val="cs-CZ"/>
        </w:rPr>
        <w:t>21 kalendářních</w:t>
      </w:r>
      <w:r w:rsidRPr="00BE75EF">
        <w:rPr>
          <w:rFonts w:ascii="Garamond" w:hAnsi="Garamond"/>
          <w:color w:val="auto"/>
          <w:sz w:val="22"/>
          <w:szCs w:val="22"/>
        </w:rPr>
        <w:t xml:space="preserve"> dnů od doručení písemné výzvy objednatele k převzetí staveniště zhotovitelem, pokud se smluvní strany nedohodnou jinak</w:t>
      </w:r>
      <w:r w:rsidRPr="00BE75EF">
        <w:rPr>
          <w:rFonts w:ascii="Garamond" w:hAnsi="Garamond"/>
          <w:color w:val="auto"/>
          <w:sz w:val="22"/>
          <w:szCs w:val="22"/>
          <w:lang w:val="cs-CZ"/>
        </w:rPr>
        <w:t>.</w:t>
      </w:r>
      <w:r w:rsidR="00385271" w:rsidRPr="00BE75EF">
        <w:rPr>
          <w:rFonts w:ascii="Garamond" w:hAnsi="Garamond"/>
          <w:color w:val="auto"/>
          <w:sz w:val="22"/>
          <w:szCs w:val="22"/>
        </w:rPr>
        <w:t xml:space="preserve"> </w:t>
      </w:r>
    </w:p>
    <w:p w14:paraId="4B4CC226" w14:textId="77777777" w:rsidR="00092278" w:rsidRPr="00BE75EF" w:rsidRDefault="00092278" w:rsidP="00092278">
      <w:pPr>
        <w:pStyle w:val="Odstavecseseznamem"/>
        <w:spacing w:line="240" w:lineRule="atLeast"/>
        <w:ind w:left="426"/>
        <w:jc w:val="both"/>
        <w:rPr>
          <w:rFonts w:ascii="Garamond" w:hAnsi="Garamond"/>
          <w:color w:val="auto"/>
          <w:sz w:val="22"/>
          <w:szCs w:val="22"/>
        </w:rPr>
      </w:pPr>
    </w:p>
    <w:p w14:paraId="0E02EB97" w14:textId="379E0A5A" w:rsidR="0060082D" w:rsidRPr="00BE75EF" w:rsidRDefault="0060082D" w:rsidP="001A165A">
      <w:pPr>
        <w:pStyle w:val="Odstavecseseznamem"/>
        <w:numPr>
          <w:ilvl w:val="1"/>
          <w:numId w:val="9"/>
        </w:numPr>
        <w:spacing w:before="240"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Zhotovitel se zavazuje zahájit práce do </w:t>
      </w:r>
      <w:r w:rsidRPr="00BE75EF">
        <w:rPr>
          <w:rFonts w:ascii="Garamond" w:hAnsi="Garamond"/>
          <w:color w:val="auto"/>
          <w:sz w:val="22"/>
          <w:szCs w:val="22"/>
          <w:lang w:val="cs-CZ"/>
        </w:rPr>
        <w:t>3</w:t>
      </w:r>
      <w:r w:rsidRPr="00BE75EF">
        <w:rPr>
          <w:rFonts w:ascii="Garamond" w:hAnsi="Garamond"/>
          <w:color w:val="auto"/>
          <w:sz w:val="22"/>
          <w:szCs w:val="22"/>
        </w:rPr>
        <w:t xml:space="preserve"> dnů od </w:t>
      </w:r>
      <w:r w:rsidR="00F36C2B" w:rsidRPr="00BE75EF">
        <w:rPr>
          <w:rFonts w:ascii="Garamond" w:hAnsi="Garamond"/>
          <w:color w:val="auto"/>
          <w:sz w:val="22"/>
          <w:szCs w:val="22"/>
        </w:rPr>
        <w:t>předání staveniště</w:t>
      </w:r>
      <w:r w:rsidR="00D93D10" w:rsidRPr="00BE75EF">
        <w:rPr>
          <w:rFonts w:ascii="Garamond" w:hAnsi="Garamond"/>
          <w:color w:val="auto"/>
          <w:sz w:val="22"/>
          <w:szCs w:val="22"/>
        </w:rPr>
        <w:t xml:space="preserve"> (nebo ode dne, kdyby mělo být staveniště dle předchozího odstavce předáno).</w:t>
      </w:r>
    </w:p>
    <w:p w14:paraId="61E94232" w14:textId="77777777" w:rsidR="00926410" w:rsidRPr="00BE75EF" w:rsidRDefault="00926410" w:rsidP="00926410">
      <w:pPr>
        <w:pStyle w:val="Odstavecseseznamem"/>
        <w:rPr>
          <w:rFonts w:ascii="Garamond" w:hAnsi="Garamond"/>
          <w:color w:val="auto"/>
          <w:sz w:val="22"/>
          <w:szCs w:val="22"/>
        </w:rPr>
      </w:pPr>
    </w:p>
    <w:p w14:paraId="2114BE59" w14:textId="77777777" w:rsidR="0060082D" w:rsidRPr="00BE75EF" w:rsidRDefault="0060082D" w:rsidP="0060082D">
      <w:pPr>
        <w:pStyle w:val="Odstavecseseznamem"/>
        <w:ind w:left="0"/>
        <w:rPr>
          <w:rFonts w:ascii="Garamond" w:hAnsi="Garamond"/>
          <w:color w:val="auto"/>
          <w:sz w:val="22"/>
          <w:szCs w:val="22"/>
        </w:rPr>
      </w:pPr>
    </w:p>
    <w:p w14:paraId="24E444F7" w14:textId="42DF32F2" w:rsidR="008A7CCC" w:rsidRPr="00BE75EF" w:rsidRDefault="0060082D" w:rsidP="008A7CCC">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se zavazuje provést a protokolárně předat řádně dokončen</w:t>
      </w:r>
      <w:r w:rsidRPr="00BE75EF">
        <w:rPr>
          <w:rFonts w:ascii="Garamond" w:hAnsi="Garamond"/>
          <w:color w:val="auto"/>
          <w:sz w:val="22"/>
          <w:szCs w:val="22"/>
          <w:lang w:val="cs-CZ"/>
        </w:rPr>
        <w:t xml:space="preserve">é dílo </w:t>
      </w:r>
      <w:r w:rsidRPr="00BE75EF">
        <w:rPr>
          <w:rFonts w:ascii="Garamond" w:hAnsi="Garamond"/>
          <w:color w:val="auto"/>
          <w:sz w:val="22"/>
          <w:szCs w:val="22"/>
        </w:rPr>
        <w:t xml:space="preserve">v celém rozsahu včetně vyzkoušení díla, tj. provedení předepsaných nebo dohodnutých zkoušek a dokončení zkušebního provozu (maximální doba pro vyzkoušení díla je stanovena v délce 5 pracovních dnů), </w:t>
      </w:r>
      <w:r w:rsidRPr="00BE75EF">
        <w:rPr>
          <w:rFonts w:ascii="Garamond" w:hAnsi="Garamond"/>
          <w:b/>
          <w:bCs/>
          <w:color w:val="auto"/>
          <w:sz w:val="22"/>
          <w:szCs w:val="22"/>
        </w:rPr>
        <w:t xml:space="preserve">nejpozději do </w:t>
      </w:r>
      <w:r w:rsidR="0000109D" w:rsidRPr="00BE75EF">
        <w:rPr>
          <w:rFonts w:ascii="Garamond" w:hAnsi="Garamond"/>
          <w:b/>
          <w:color w:val="auto"/>
          <w:sz w:val="22"/>
          <w:szCs w:val="22"/>
          <w:lang w:val="cs-CZ"/>
        </w:rPr>
        <w:t>457</w:t>
      </w:r>
      <w:r w:rsidR="00DA5963" w:rsidRPr="00BE75EF">
        <w:rPr>
          <w:rFonts w:ascii="Garamond" w:hAnsi="Garamond"/>
          <w:bCs/>
          <w:color w:val="auto"/>
          <w:sz w:val="22"/>
          <w:szCs w:val="22"/>
        </w:rPr>
        <w:t xml:space="preserve"> </w:t>
      </w:r>
      <w:r w:rsidRPr="00BE75EF">
        <w:rPr>
          <w:rFonts w:ascii="Garamond" w:hAnsi="Garamond"/>
          <w:b/>
          <w:bCs/>
          <w:color w:val="auto"/>
          <w:sz w:val="22"/>
          <w:szCs w:val="22"/>
          <w:lang w:val="cs-CZ"/>
        </w:rPr>
        <w:t>kalendářních</w:t>
      </w:r>
      <w:r w:rsidRPr="00BE75EF">
        <w:rPr>
          <w:rFonts w:ascii="Garamond" w:hAnsi="Garamond"/>
          <w:b/>
          <w:bCs/>
          <w:color w:val="auto"/>
          <w:sz w:val="22"/>
          <w:szCs w:val="22"/>
        </w:rPr>
        <w:t xml:space="preserve"> dnů od předání staveniště</w:t>
      </w:r>
      <w:r w:rsidRPr="00BE75EF">
        <w:rPr>
          <w:rFonts w:ascii="Garamond" w:hAnsi="Garamond"/>
          <w:b/>
          <w:bCs/>
          <w:color w:val="auto"/>
          <w:sz w:val="22"/>
          <w:szCs w:val="22"/>
          <w:lang w:val="cs-CZ"/>
        </w:rPr>
        <w:t>.</w:t>
      </w:r>
      <w:r w:rsidR="00DA5963" w:rsidRPr="00BE75EF">
        <w:rPr>
          <w:rFonts w:ascii="Garamond" w:hAnsi="Garamond"/>
          <w:b/>
          <w:bCs/>
          <w:color w:val="auto"/>
          <w:sz w:val="22"/>
          <w:szCs w:val="22"/>
          <w:lang w:val="cs-CZ"/>
        </w:rPr>
        <w:t xml:space="preserve"> </w:t>
      </w:r>
      <w:r w:rsidR="00DA5963" w:rsidRPr="00BE75EF">
        <w:rPr>
          <w:rFonts w:ascii="Garamond" w:hAnsi="Garamond"/>
          <w:color w:val="auto"/>
          <w:sz w:val="22"/>
          <w:szCs w:val="22"/>
          <w:lang w:val="cs-CZ"/>
        </w:rPr>
        <w:t>Předávací protokol je materiální podmínkou předání a převzetí díla</w:t>
      </w:r>
      <w:r w:rsidR="00DA5963" w:rsidRPr="00BE75EF">
        <w:rPr>
          <w:rFonts w:ascii="Garamond" w:hAnsi="Garamond"/>
          <w:b/>
          <w:bCs/>
          <w:color w:val="auto"/>
          <w:sz w:val="22"/>
          <w:szCs w:val="22"/>
          <w:lang w:val="cs-CZ"/>
        </w:rPr>
        <w:t>.</w:t>
      </w:r>
    </w:p>
    <w:p w14:paraId="153543AD" w14:textId="67A1A0E4" w:rsidR="008A7CCC" w:rsidRPr="00BE75EF" w:rsidRDefault="008A7CCC" w:rsidP="00FE25CB">
      <w:pPr>
        <w:pStyle w:val="Odstavecseseznamem"/>
        <w:spacing w:line="240" w:lineRule="atLeast"/>
        <w:ind w:left="426"/>
        <w:jc w:val="both"/>
        <w:rPr>
          <w:rFonts w:ascii="Garamond" w:hAnsi="Garamond"/>
          <w:color w:val="auto"/>
          <w:sz w:val="22"/>
          <w:szCs w:val="22"/>
        </w:rPr>
      </w:pPr>
      <w:r w:rsidRPr="00BE75EF">
        <w:rPr>
          <w:rFonts w:ascii="Garamond" w:hAnsi="Garamond" w:cs="Arial"/>
          <w:color w:val="auto"/>
          <w:sz w:val="22"/>
          <w:szCs w:val="22"/>
        </w:rPr>
        <w:t>Zhotovitel se zavazuje obstarat vydání pravomocného kolaudačního souhlasu</w:t>
      </w:r>
      <w:r w:rsidR="00C3144A">
        <w:rPr>
          <w:rFonts w:ascii="Garamond" w:hAnsi="Garamond" w:cs="Arial"/>
          <w:color w:val="auto"/>
          <w:sz w:val="22"/>
          <w:szCs w:val="22"/>
          <w:lang w:val="cs-CZ"/>
        </w:rPr>
        <w:t xml:space="preserve"> </w:t>
      </w:r>
      <w:r w:rsidRPr="00BE75EF">
        <w:rPr>
          <w:rFonts w:ascii="Garamond" w:hAnsi="Garamond" w:cs="Arial"/>
          <w:color w:val="auto"/>
          <w:sz w:val="22"/>
          <w:szCs w:val="22"/>
        </w:rPr>
        <w:t xml:space="preserve"> </w:t>
      </w:r>
      <w:r w:rsidR="00C3144A" w:rsidRPr="000934B3">
        <w:rPr>
          <w:rFonts w:ascii="Garamond" w:hAnsi="Garamond" w:cs="Arial"/>
          <w:color w:val="auto"/>
          <w:sz w:val="22"/>
          <w:szCs w:val="22"/>
        </w:rPr>
        <w:t xml:space="preserve">či souhlasů </w:t>
      </w:r>
      <w:r w:rsidRPr="000934B3">
        <w:rPr>
          <w:rFonts w:ascii="Garamond" w:hAnsi="Garamond" w:cs="Arial"/>
          <w:color w:val="auto"/>
          <w:sz w:val="22"/>
          <w:szCs w:val="22"/>
        </w:rPr>
        <w:t>(rozhodnutí) ke stavbě (dílu),</w:t>
      </w:r>
      <w:r w:rsidR="00DA77ED" w:rsidRPr="000934B3">
        <w:rPr>
          <w:rFonts w:ascii="Garamond" w:hAnsi="Garamond" w:cs="Arial"/>
          <w:color w:val="auto"/>
          <w:sz w:val="22"/>
          <w:szCs w:val="22"/>
        </w:rPr>
        <w:t xml:space="preserve"> resp. k jejím jednotlivým částem</w:t>
      </w:r>
      <w:r w:rsidR="00DA77ED" w:rsidRPr="000934B3">
        <w:rPr>
          <w:rFonts w:ascii="Garamond" w:hAnsi="Garamond" w:cs="Arial"/>
          <w:color w:val="auto"/>
          <w:sz w:val="22"/>
          <w:szCs w:val="22"/>
          <w:lang w:val="cs-CZ"/>
        </w:rPr>
        <w:t>,</w:t>
      </w:r>
      <w:r w:rsidRPr="000934B3">
        <w:rPr>
          <w:rFonts w:ascii="Garamond" w:hAnsi="Garamond" w:cs="Arial"/>
          <w:color w:val="auto"/>
          <w:sz w:val="22"/>
          <w:szCs w:val="22"/>
        </w:rPr>
        <w:t xml:space="preserve"> a to nejpozději</w:t>
      </w:r>
      <w:r w:rsidR="00FE25CB" w:rsidRPr="000934B3">
        <w:rPr>
          <w:rFonts w:ascii="Garamond" w:hAnsi="Garamond" w:cs="Arial"/>
          <w:color w:val="auto"/>
          <w:sz w:val="22"/>
          <w:szCs w:val="22"/>
          <w:lang w:val="cs-CZ"/>
        </w:rPr>
        <w:t xml:space="preserve"> ke dni protokolárního předání</w:t>
      </w:r>
      <w:r w:rsidR="00D14D36" w:rsidRPr="000934B3">
        <w:rPr>
          <w:rFonts w:ascii="Garamond" w:hAnsi="Garamond" w:cs="Arial"/>
          <w:color w:val="auto"/>
          <w:sz w:val="22"/>
          <w:szCs w:val="22"/>
          <w:lang w:val="cs-CZ"/>
        </w:rPr>
        <w:t xml:space="preserve"> řádně dokončeného díla v celém rozsahu</w:t>
      </w:r>
      <w:r w:rsidRPr="000934B3">
        <w:rPr>
          <w:rFonts w:ascii="Garamond" w:hAnsi="Garamond" w:cs="Arial"/>
          <w:color w:val="auto"/>
          <w:sz w:val="22"/>
          <w:szCs w:val="22"/>
        </w:rPr>
        <w:t xml:space="preserve">, </w:t>
      </w:r>
      <w:r w:rsidR="002F7D07" w:rsidRPr="000934B3">
        <w:rPr>
          <w:rFonts w:ascii="Garamond" w:hAnsi="Garamond" w:cs="Arial"/>
          <w:color w:val="auto"/>
          <w:sz w:val="22"/>
          <w:szCs w:val="22"/>
          <w:lang w:val="cs-CZ"/>
        </w:rPr>
        <w:t>nejpozději ve lhůtě uvedené v předcházejícím odstavci</w:t>
      </w:r>
      <w:r w:rsidR="00451384">
        <w:rPr>
          <w:rFonts w:ascii="Garamond" w:hAnsi="Garamond" w:cs="Arial"/>
          <w:color w:val="auto"/>
          <w:sz w:val="22"/>
          <w:szCs w:val="22"/>
          <w:lang w:val="cs-CZ"/>
        </w:rPr>
        <w:t>,</w:t>
      </w:r>
      <w:r w:rsidR="002F7D07" w:rsidRPr="002F7D07">
        <w:rPr>
          <w:rFonts w:ascii="Garamond" w:hAnsi="Garamond" w:cs="Arial"/>
          <w:color w:val="auto"/>
          <w:sz w:val="22"/>
          <w:szCs w:val="22"/>
          <w:lang w:val="cs-CZ"/>
        </w:rPr>
        <w:t xml:space="preserve"> </w:t>
      </w:r>
      <w:r w:rsidRPr="00BE75EF">
        <w:rPr>
          <w:rFonts w:ascii="Garamond" w:hAnsi="Garamond" w:cs="Arial"/>
          <w:color w:val="auto"/>
          <w:sz w:val="22"/>
          <w:szCs w:val="22"/>
        </w:rPr>
        <w:t>když zajištění kolaudačního souhlasu</w:t>
      </w:r>
      <w:r w:rsidR="00451384">
        <w:rPr>
          <w:rFonts w:ascii="Garamond" w:hAnsi="Garamond" w:cs="Arial"/>
          <w:color w:val="auto"/>
          <w:sz w:val="22"/>
          <w:szCs w:val="22"/>
          <w:lang w:val="cs-CZ"/>
        </w:rPr>
        <w:t xml:space="preserve"> či souhlasů</w:t>
      </w:r>
      <w:r w:rsidRPr="00BE75EF">
        <w:rPr>
          <w:rFonts w:ascii="Garamond" w:hAnsi="Garamond" w:cs="Arial"/>
          <w:color w:val="auto"/>
          <w:sz w:val="22"/>
          <w:szCs w:val="22"/>
        </w:rPr>
        <w:t xml:space="preserve"> (rozhodnutí) je součástí plnění této smlouvy.</w:t>
      </w:r>
    </w:p>
    <w:p w14:paraId="5F54E98A" w14:textId="77777777" w:rsidR="0060082D" w:rsidRPr="00BE75EF" w:rsidRDefault="0060082D" w:rsidP="0060082D">
      <w:pPr>
        <w:pStyle w:val="Odstavecseseznamem"/>
        <w:rPr>
          <w:rFonts w:ascii="Garamond" w:hAnsi="Garamond"/>
          <w:color w:val="auto"/>
          <w:sz w:val="22"/>
          <w:szCs w:val="22"/>
        </w:rPr>
      </w:pPr>
    </w:p>
    <w:p w14:paraId="57903211" w14:textId="5DE8D2F7"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Zhotovitelem zpracovaný a objednatelem schválený finanční a časový harmonogram výstavby je součástí této smlouvy jako příloha č. </w:t>
      </w:r>
      <w:r w:rsidR="00F36C2B" w:rsidRPr="00BE75EF">
        <w:rPr>
          <w:rFonts w:ascii="Garamond" w:hAnsi="Garamond"/>
          <w:color w:val="auto"/>
          <w:sz w:val="22"/>
          <w:szCs w:val="22"/>
        </w:rPr>
        <w:t>1. Zhotovitel se zavazuje plnit milníky uvedené v časovém  harmonogramu. Zhotovitel se zavazuje plnit i termíny, které byly dohodnuty na kontrolních dnech či zápisem ve stavebním deníku</w:t>
      </w:r>
      <w:r w:rsidR="007D4599" w:rsidRPr="00BE75EF">
        <w:rPr>
          <w:rFonts w:ascii="Garamond" w:hAnsi="Garamond"/>
          <w:color w:val="auto"/>
          <w:sz w:val="22"/>
          <w:szCs w:val="22"/>
        </w:rPr>
        <w:t>.</w:t>
      </w:r>
    </w:p>
    <w:p w14:paraId="4CA0F240" w14:textId="77777777" w:rsidR="0060082D" w:rsidRPr="00BE75EF" w:rsidRDefault="0060082D" w:rsidP="0060082D">
      <w:pPr>
        <w:pStyle w:val="Odstavecseseznamem"/>
        <w:rPr>
          <w:rFonts w:ascii="Garamond" w:hAnsi="Garamond"/>
          <w:color w:val="auto"/>
          <w:sz w:val="22"/>
          <w:szCs w:val="22"/>
        </w:rPr>
      </w:pPr>
    </w:p>
    <w:p w14:paraId="557A6A13" w14:textId="77777777"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Zhotovitel je povinen vyrozumět objednatele o případném ohrožení doby plnění a o všech skutečnostech, které mohou předmět plnění znemožnit. </w:t>
      </w:r>
    </w:p>
    <w:p w14:paraId="54443929" w14:textId="77777777" w:rsidR="0060082D" w:rsidRPr="00BE75EF" w:rsidRDefault="0060082D" w:rsidP="0060082D">
      <w:pPr>
        <w:pStyle w:val="Odstavecseseznamem"/>
        <w:rPr>
          <w:rFonts w:ascii="Garamond" w:hAnsi="Garamond"/>
          <w:color w:val="auto"/>
          <w:sz w:val="22"/>
          <w:szCs w:val="22"/>
        </w:rPr>
      </w:pPr>
    </w:p>
    <w:p w14:paraId="5851C710" w14:textId="11F3B141"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V případě, že dojde ke zpoždění v termínu ukončení prací zhotovitelem z důvodu pokynu objednatele k přerušení prací nebo jiného důvodu na straně objednatele, má zhotovitel právo dokončit dílo v termínu prodlouženém o počet dní, o kolik mu objednatel </w:t>
      </w:r>
      <w:r w:rsidR="00DA5963" w:rsidRPr="00BE75EF">
        <w:rPr>
          <w:rFonts w:ascii="Garamond" w:hAnsi="Garamond"/>
          <w:color w:val="auto"/>
          <w:sz w:val="22"/>
          <w:szCs w:val="22"/>
        </w:rPr>
        <w:t xml:space="preserve">prokazatelně </w:t>
      </w:r>
      <w:r w:rsidRPr="00BE75EF">
        <w:rPr>
          <w:rFonts w:ascii="Garamond" w:hAnsi="Garamond"/>
          <w:color w:val="auto"/>
          <w:sz w:val="22"/>
          <w:szCs w:val="22"/>
        </w:rPr>
        <w:t>znemožnil práce vykonávat. Doba prodloužení termínu ukončení prací zhotovitele z důvodu na straně objednatele musí být odsouhlasená formou dodatku ke smlouvě, jinak k ní nelze přihlížet.</w:t>
      </w:r>
    </w:p>
    <w:p w14:paraId="544EA39A" w14:textId="77777777" w:rsidR="0060082D" w:rsidRPr="00BE75EF" w:rsidRDefault="0060082D" w:rsidP="0060082D">
      <w:pPr>
        <w:pStyle w:val="Odstavecseseznamem"/>
        <w:rPr>
          <w:rFonts w:ascii="Garamond" w:hAnsi="Garamond"/>
          <w:color w:val="auto"/>
          <w:sz w:val="22"/>
          <w:szCs w:val="22"/>
        </w:rPr>
      </w:pPr>
    </w:p>
    <w:p w14:paraId="67E72F46" w14:textId="17C376DA"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Doba plnění díla se po vzájemné dohodě může přiměřeně prodloužit z důvodu dlouhodobě nepříznivých klimatických podmínek, které by narušovaly technologické procesy prací. Na prodloužení nemá zhotovitel právní nárok. Nepříznivými klimatickými podmínkami se myslí takové, které jsou minimálně po dobu dvou týdnů výrazně horší, než je pro dané období z dlouhodobého hlediska obvyklé.</w:t>
      </w:r>
      <w:r w:rsidR="00DA5963" w:rsidRPr="00BE75EF">
        <w:rPr>
          <w:rFonts w:ascii="Garamond" w:hAnsi="Garamond"/>
          <w:bCs/>
          <w:color w:val="auto"/>
          <w:sz w:val="22"/>
          <w:szCs w:val="22"/>
        </w:rPr>
        <w:t xml:space="preserve"> Přerušení prací z důvodů klimatických podmínek a opatření tímto vyvolaná nebudou důvodem k navýšení sjednané ceny díla.</w:t>
      </w:r>
    </w:p>
    <w:p w14:paraId="2B0D7296" w14:textId="77777777" w:rsidR="0060082D" w:rsidRPr="00BE75EF" w:rsidRDefault="0060082D" w:rsidP="0060082D">
      <w:pPr>
        <w:pStyle w:val="Odstavecseseznamem"/>
        <w:rPr>
          <w:rFonts w:ascii="Garamond" w:hAnsi="Garamond"/>
          <w:color w:val="auto"/>
          <w:sz w:val="22"/>
          <w:szCs w:val="22"/>
        </w:rPr>
      </w:pPr>
    </w:p>
    <w:p w14:paraId="2676E896" w14:textId="77777777" w:rsidR="00763E2F"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Doba plnění díla se dále přiměřeně prodlužuje při prodlení</w:t>
      </w:r>
      <w:r w:rsidR="00DA5963" w:rsidRPr="00BE75EF">
        <w:rPr>
          <w:rFonts w:ascii="Garamond" w:hAnsi="Garamond"/>
          <w:color w:val="auto"/>
          <w:sz w:val="22"/>
          <w:szCs w:val="22"/>
        </w:rPr>
        <w:t xml:space="preserve">, které </w:t>
      </w:r>
      <w:r w:rsidRPr="00BE75EF">
        <w:rPr>
          <w:rFonts w:ascii="Garamond" w:hAnsi="Garamond"/>
          <w:color w:val="auto"/>
          <w:sz w:val="22"/>
          <w:szCs w:val="22"/>
        </w:rPr>
        <w:t>vznikl</w:t>
      </w:r>
      <w:r w:rsidR="00DA5963" w:rsidRPr="00BE75EF">
        <w:rPr>
          <w:rFonts w:ascii="Garamond" w:hAnsi="Garamond"/>
          <w:color w:val="auto"/>
          <w:sz w:val="22"/>
          <w:szCs w:val="22"/>
        </w:rPr>
        <w:t>o</w:t>
      </w:r>
      <w:r w:rsidRPr="00BE75EF">
        <w:rPr>
          <w:rFonts w:ascii="Garamond" w:hAnsi="Garamond"/>
          <w:color w:val="auto"/>
          <w:sz w:val="22"/>
          <w:szCs w:val="22"/>
        </w:rPr>
        <w:t xml:space="preserve"> v souvislosti</w:t>
      </w:r>
      <w:r w:rsidR="00DA5963" w:rsidRPr="00BE75EF">
        <w:rPr>
          <w:rFonts w:ascii="Garamond" w:hAnsi="Garamond"/>
          <w:color w:val="auto"/>
          <w:sz w:val="22"/>
          <w:szCs w:val="22"/>
        </w:rPr>
        <w:t xml:space="preserve"> s požadavky právních předpisů</w:t>
      </w:r>
      <w:r w:rsidRPr="00BE75EF">
        <w:rPr>
          <w:rFonts w:ascii="Garamond" w:hAnsi="Garamond"/>
          <w:color w:val="auto"/>
          <w:sz w:val="22"/>
          <w:szCs w:val="22"/>
        </w:rPr>
        <w:t xml:space="preserve"> </w:t>
      </w:r>
      <w:r w:rsidR="00DA5963" w:rsidRPr="00BE75EF">
        <w:rPr>
          <w:rFonts w:ascii="Garamond" w:hAnsi="Garamond"/>
          <w:color w:val="auto"/>
          <w:sz w:val="22"/>
          <w:szCs w:val="22"/>
        </w:rPr>
        <w:t>ve vztahu k a</w:t>
      </w:r>
      <w:r w:rsidRPr="00BE75EF">
        <w:rPr>
          <w:rFonts w:ascii="Garamond" w:hAnsi="Garamond"/>
          <w:color w:val="auto"/>
          <w:sz w:val="22"/>
          <w:szCs w:val="22"/>
        </w:rPr>
        <w:t>rcheologickými nález</w:t>
      </w:r>
      <w:r w:rsidR="00DA5963" w:rsidRPr="00BE75EF">
        <w:rPr>
          <w:rFonts w:ascii="Garamond" w:hAnsi="Garamond"/>
          <w:color w:val="auto"/>
          <w:sz w:val="22"/>
          <w:szCs w:val="22"/>
        </w:rPr>
        <w:t>ům</w:t>
      </w:r>
      <w:r w:rsidRPr="00BE75EF">
        <w:rPr>
          <w:rFonts w:ascii="Garamond" w:hAnsi="Garamond"/>
          <w:color w:val="auto"/>
          <w:sz w:val="22"/>
          <w:szCs w:val="22"/>
        </w:rPr>
        <w:t>.</w:t>
      </w:r>
    </w:p>
    <w:p w14:paraId="3AC57764" w14:textId="77777777" w:rsidR="00763E2F" w:rsidRPr="00BE75EF" w:rsidRDefault="00763E2F" w:rsidP="00763E2F">
      <w:pPr>
        <w:pStyle w:val="Odstavecseseznamem"/>
        <w:rPr>
          <w:rFonts w:ascii="Book Antiqua" w:eastAsia="Lucida Sans Unicode" w:hAnsi="Book Antiqua" w:cs="Arial"/>
          <w:color w:val="auto"/>
          <w:kern w:val="1"/>
        </w:rPr>
      </w:pPr>
    </w:p>
    <w:p w14:paraId="44733A7A" w14:textId="77777777" w:rsidR="0060082D" w:rsidRPr="00BE75EF" w:rsidRDefault="0060082D" w:rsidP="0060082D">
      <w:pPr>
        <w:spacing w:line="280" w:lineRule="atLeast"/>
        <w:ind w:left="709" w:hanging="709"/>
        <w:jc w:val="both"/>
        <w:rPr>
          <w:rFonts w:ascii="Garamond" w:hAnsi="Garamond"/>
          <w:sz w:val="22"/>
          <w:szCs w:val="22"/>
        </w:rPr>
      </w:pPr>
    </w:p>
    <w:p w14:paraId="13972088" w14:textId="6EE5CAFF" w:rsidR="0060082D" w:rsidRPr="00BE75EF" w:rsidRDefault="0060082D" w:rsidP="00C11846">
      <w:pPr>
        <w:pStyle w:val="Odstavecseseznamem"/>
        <w:numPr>
          <w:ilvl w:val="0"/>
          <w:numId w:val="9"/>
        </w:numPr>
        <w:spacing w:line="280" w:lineRule="atLeast"/>
        <w:jc w:val="center"/>
        <w:rPr>
          <w:rFonts w:ascii="Garamond" w:hAnsi="Garamond"/>
          <w:b/>
          <w:color w:val="auto"/>
          <w:sz w:val="22"/>
          <w:szCs w:val="22"/>
        </w:rPr>
      </w:pPr>
    </w:p>
    <w:p w14:paraId="27C7BC74" w14:textId="77777777" w:rsidR="0060082D" w:rsidRPr="00BE75EF" w:rsidRDefault="0060082D" w:rsidP="0060082D">
      <w:pPr>
        <w:spacing w:line="280" w:lineRule="atLeast"/>
        <w:jc w:val="center"/>
        <w:rPr>
          <w:rFonts w:ascii="Garamond" w:hAnsi="Garamond"/>
          <w:b/>
          <w:sz w:val="22"/>
          <w:szCs w:val="22"/>
        </w:rPr>
      </w:pPr>
      <w:r w:rsidRPr="00BE75EF">
        <w:rPr>
          <w:rFonts w:ascii="Garamond" w:hAnsi="Garamond"/>
          <w:b/>
          <w:sz w:val="22"/>
          <w:szCs w:val="22"/>
        </w:rPr>
        <w:t>Cena díla</w:t>
      </w:r>
    </w:p>
    <w:p w14:paraId="349566B6" w14:textId="01CA0AED"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Cena díla byla stanovena dohodou smluvních stran na základě nabídky zhotovitele  a činí:</w:t>
      </w:r>
    </w:p>
    <w:p w14:paraId="1DC5F87F" w14:textId="77777777" w:rsidR="0060082D" w:rsidRPr="00BE75EF" w:rsidRDefault="0060082D" w:rsidP="00D67028">
      <w:pPr>
        <w:spacing w:line="280" w:lineRule="atLeast"/>
        <w:rPr>
          <w:rFonts w:ascii="Garamond" w:hAnsi="Garamond"/>
          <w:b/>
          <w:sz w:val="22"/>
          <w:szCs w:val="22"/>
          <w:highlight w:val="yellow"/>
        </w:rPr>
      </w:pPr>
    </w:p>
    <w:p w14:paraId="4EDAE179" w14:textId="77777777" w:rsidR="0060082D" w:rsidRPr="00BE75EF" w:rsidRDefault="0060082D" w:rsidP="0060082D">
      <w:pPr>
        <w:spacing w:line="280" w:lineRule="atLeast"/>
        <w:ind w:left="426"/>
        <w:rPr>
          <w:rFonts w:ascii="Garamond" w:hAnsi="Garamond"/>
          <w:sz w:val="22"/>
          <w:szCs w:val="22"/>
          <w:highlight w:val="yellow"/>
        </w:rPr>
      </w:pPr>
      <w:r w:rsidRPr="00BE75EF">
        <w:rPr>
          <w:rFonts w:ascii="Garamond" w:hAnsi="Garamond"/>
          <w:sz w:val="22"/>
          <w:szCs w:val="22"/>
          <w:highlight w:val="yellow"/>
        </w:rPr>
        <w:t>Cena celkem bez DPH:</w:t>
      </w:r>
      <w:r w:rsidRPr="00BE75EF">
        <w:rPr>
          <w:rFonts w:ascii="Garamond" w:hAnsi="Garamond"/>
          <w:sz w:val="22"/>
          <w:szCs w:val="22"/>
          <w:highlight w:val="yellow"/>
        </w:rPr>
        <w:tab/>
      </w:r>
      <w:r w:rsidRPr="00BE75EF">
        <w:rPr>
          <w:rFonts w:ascii="Garamond" w:hAnsi="Garamond"/>
          <w:b/>
          <w:sz w:val="22"/>
          <w:szCs w:val="22"/>
          <w:highlight w:val="yellow"/>
        </w:rPr>
        <w:t>___________</w:t>
      </w:r>
      <w:r w:rsidRPr="00BE75EF">
        <w:rPr>
          <w:rFonts w:ascii="Garamond" w:hAnsi="Garamond"/>
          <w:sz w:val="22"/>
          <w:szCs w:val="22"/>
          <w:highlight w:val="yellow"/>
        </w:rPr>
        <w:t xml:space="preserve">,00 Kč </w:t>
      </w:r>
      <w:r w:rsidRPr="00BE75EF">
        <w:rPr>
          <w:rFonts w:ascii="Garamond" w:hAnsi="Garamond"/>
          <w:b/>
          <w:sz w:val="22"/>
          <w:szCs w:val="22"/>
          <w:highlight w:val="yellow"/>
        </w:rPr>
        <w:t>(doplní účastník zadávacího řízení)</w:t>
      </w:r>
    </w:p>
    <w:p w14:paraId="3E08C7C8" w14:textId="77777777" w:rsidR="0060082D" w:rsidRPr="00BE75EF" w:rsidRDefault="0060082D" w:rsidP="0060082D">
      <w:pPr>
        <w:spacing w:line="280" w:lineRule="atLeast"/>
        <w:ind w:left="426"/>
        <w:rPr>
          <w:rFonts w:ascii="Garamond" w:hAnsi="Garamond"/>
          <w:sz w:val="22"/>
          <w:szCs w:val="22"/>
          <w:highlight w:val="yellow"/>
        </w:rPr>
      </w:pPr>
      <w:r w:rsidRPr="00BE75EF">
        <w:rPr>
          <w:rFonts w:ascii="Garamond" w:hAnsi="Garamond"/>
          <w:sz w:val="22"/>
          <w:szCs w:val="22"/>
          <w:highlight w:val="yellow"/>
        </w:rPr>
        <w:t>Sazba DPH:</w:t>
      </w:r>
      <w:r w:rsidRPr="00BE75EF">
        <w:rPr>
          <w:rFonts w:ascii="Garamond" w:hAnsi="Garamond"/>
          <w:sz w:val="22"/>
          <w:szCs w:val="22"/>
          <w:highlight w:val="yellow"/>
        </w:rPr>
        <w:tab/>
      </w:r>
      <w:r w:rsidRPr="00BE75EF">
        <w:rPr>
          <w:rFonts w:ascii="Garamond" w:hAnsi="Garamond"/>
          <w:sz w:val="22"/>
          <w:szCs w:val="22"/>
          <w:highlight w:val="yellow"/>
        </w:rPr>
        <w:tab/>
      </w:r>
      <w:r w:rsidRPr="00BE75EF">
        <w:rPr>
          <w:rFonts w:ascii="Garamond" w:hAnsi="Garamond"/>
          <w:b/>
          <w:sz w:val="22"/>
          <w:szCs w:val="22"/>
          <w:highlight w:val="yellow"/>
        </w:rPr>
        <w:t>__________</w:t>
      </w:r>
      <w:proofErr w:type="gramStart"/>
      <w:r w:rsidRPr="00BE75EF">
        <w:rPr>
          <w:rFonts w:ascii="Garamond" w:hAnsi="Garamond"/>
          <w:b/>
          <w:sz w:val="22"/>
          <w:szCs w:val="22"/>
          <w:highlight w:val="yellow"/>
        </w:rPr>
        <w:t>_</w:t>
      </w:r>
      <w:r w:rsidRPr="00BE75EF">
        <w:rPr>
          <w:rFonts w:ascii="Garamond" w:hAnsi="Garamond"/>
          <w:sz w:val="22"/>
          <w:szCs w:val="22"/>
          <w:highlight w:val="yellow"/>
        </w:rPr>
        <w:t>,%</w:t>
      </w:r>
      <w:proofErr w:type="gramEnd"/>
      <w:r w:rsidRPr="00BE75EF">
        <w:rPr>
          <w:rFonts w:ascii="Garamond" w:hAnsi="Garamond"/>
          <w:sz w:val="22"/>
          <w:szCs w:val="22"/>
          <w:highlight w:val="yellow"/>
        </w:rPr>
        <w:t xml:space="preserve"> </w:t>
      </w:r>
      <w:r w:rsidRPr="00BE75EF">
        <w:rPr>
          <w:rFonts w:ascii="Garamond" w:hAnsi="Garamond"/>
          <w:b/>
          <w:sz w:val="22"/>
          <w:szCs w:val="22"/>
          <w:highlight w:val="yellow"/>
        </w:rPr>
        <w:t>(doplní účastník zadávacího řízení)</w:t>
      </w:r>
    </w:p>
    <w:p w14:paraId="71E521EA" w14:textId="77777777" w:rsidR="0060082D" w:rsidRPr="00BE75EF" w:rsidRDefault="0060082D" w:rsidP="0060082D">
      <w:pPr>
        <w:spacing w:line="280" w:lineRule="atLeast"/>
        <w:ind w:left="426"/>
        <w:rPr>
          <w:rFonts w:ascii="Garamond" w:hAnsi="Garamond"/>
          <w:sz w:val="22"/>
          <w:szCs w:val="22"/>
          <w:highlight w:val="yellow"/>
        </w:rPr>
      </w:pPr>
      <w:r w:rsidRPr="00BE75EF">
        <w:rPr>
          <w:rFonts w:ascii="Garamond" w:hAnsi="Garamond"/>
          <w:sz w:val="22"/>
          <w:szCs w:val="22"/>
          <w:highlight w:val="yellow"/>
        </w:rPr>
        <w:t>DPH celkem:</w:t>
      </w:r>
      <w:r w:rsidRPr="00BE75EF">
        <w:rPr>
          <w:rFonts w:ascii="Garamond" w:hAnsi="Garamond"/>
          <w:sz w:val="22"/>
          <w:szCs w:val="22"/>
          <w:highlight w:val="yellow"/>
        </w:rPr>
        <w:tab/>
      </w:r>
      <w:r w:rsidRPr="00BE75EF">
        <w:rPr>
          <w:rFonts w:ascii="Garamond" w:hAnsi="Garamond"/>
          <w:sz w:val="22"/>
          <w:szCs w:val="22"/>
          <w:highlight w:val="yellow"/>
        </w:rPr>
        <w:tab/>
      </w:r>
      <w:r w:rsidRPr="00BE75EF">
        <w:rPr>
          <w:rFonts w:ascii="Garamond" w:hAnsi="Garamond"/>
          <w:b/>
          <w:sz w:val="22"/>
          <w:szCs w:val="22"/>
          <w:highlight w:val="yellow"/>
        </w:rPr>
        <w:t>___________</w:t>
      </w:r>
      <w:r w:rsidRPr="00BE75EF">
        <w:rPr>
          <w:rFonts w:ascii="Garamond" w:hAnsi="Garamond"/>
          <w:sz w:val="22"/>
          <w:szCs w:val="22"/>
          <w:highlight w:val="yellow"/>
        </w:rPr>
        <w:t xml:space="preserve">,00 Kč </w:t>
      </w:r>
      <w:r w:rsidRPr="00BE75EF">
        <w:rPr>
          <w:rFonts w:ascii="Garamond" w:hAnsi="Garamond"/>
          <w:b/>
          <w:sz w:val="22"/>
          <w:szCs w:val="22"/>
          <w:highlight w:val="yellow"/>
        </w:rPr>
        <w:t>(doplní účastník zadávacího řízení)</w:t>
      </w:r>
    </w:p>
    <w:p w14:paraId="7E52FB2D" w14:textId="77777777" w:rsidR="0060082D" w:rsidRPr="00BE75EF" w:rsidRDefault="0060082D" w:rsidP="0060082D">
      <w:pPr>
        <w:spacing w:line="280" w:lineRule="atLeast"/>
        <w:ind w:left="426"/>
        <w:rPr>
          <w:rFonts w:ascii="Garamond" w:hAnsi="Garamond"/>
          <w:b/>
          <w:sz w:val="22"/>
          <w:szCs w:val="22"/>
          <w:highlight w:val="yellow"/>
        </w:rPr>
      </w:pPr>
    </w:p>
    <w:p w14:paraId="507AE036" w14:textId="77777777" w:rsidR="0060082D" w:rsidRPr="00BE75EF" w:rsidRDefault="0060082D" w:rsidP="0060082D">
      <w:pPr>
        <w:spacing w:line="280" w:lineRule="atLeast"/>
        <w:ind w:left="426"/>
        <w:rPr>
          <w:rFonts w:ascii="Garamond" w:hAnsi="Garamond"/>
          <w:b/>
          <w:sz w:val="22"/>
          <w:szCs w:val="22"/>
        </w:rPr>
      </w:pPr>
      <w:r w:rsidRPr="00BE75EF">
        <w:rPr>
          <w:rFonts w:ascii="Garamond" w:hAnsi="Garamond"/>
          <w:b/>
          <w:sz w:val="22"/>
          <w:szCs w:val="22"/>
          <w:highlight w:val="yellow"/>
        </w:rPr>
        <w:t>Cena celkem s DPH:</w:t>
      </w:r>
      <w:r w:rsidRPr="00BE75EF">
        <w:rPr>
          <w:rFonts w:ascii="Garamond" w:hAnsi="Garamond"/>
          <w:b/>
          <w:sz w:val="22"/>
          <w:szCs w:val="22"/>
          <w:highlight w:val="yellow"/>
        </w:rPr>
        <w:tab/>
        <w:t>___________</w:t>
      </w:r>
      <w:r w:rsidRPr="00BE75EF">
        <w:rPr>
          <w:rFonts w:ascii="Garamond" w:hAnsi="Garamond"/>
          <w:sz w:val="22"/>
          <w:szCs w:val="22"/>
          <w:highlight w:val="yellow"/>
        </w:rPr>
        <w:t xml:space="preserve">,00 Kč </w:t>
      </w:r>
      <w:r w:rsidRPr="00BE75EF">
        <w:rPr>
          <w:rFonts w:ascii="Garamond" w:hAnsi="Garamond"/>
          <w:b/>
          <w:sz w:val="22"/>
          <w:szCs w:val="22"/>
          <w:highlight w:val="yellow"/>
        </w:rPr>
        <w:t>(doplní účastník zadávacího řízení)</w:t>
      </w:r>
    </w:p>
    <w:p w14:paraId="14F862FE" w14:textId="77777777" w:rsidR="0060082D" w:rsidRPr="00BE75EF" w:rsidRDefault="0060082D" w:rsidP="0060082D">
      <w:pPr>
        <w:spacing w:line="280" w:lineRule="atLeast"/>
        <w:rPr>
          <w:rFonts w:ascii="Garamond" w:hAnsi="Garamond"/>
          <w:sz w:val="22"/>
          <w:szCs w:val="22"/>
        </w:rPr>
      </w:pPr>
    </w:p>
    <w:p w14:paraId="17FA68EB" w14:textId="5EED38E8"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Cena takto zahrnuje zejména všechny náklady zhotovitele spojené s úplným a bezchybným dokončením díla, aniž by bylo potřebné, aby veškerá taková plnění byla výslovně uvedena v této smlouvě, včetně nákladů na zřízení, provoz a likvidaci staveniště, vytýčení a ochranu existujících inženýrských sítí na staveništi a v jeho okolí, náklady na dokumentaci stavu okolních nemovitostí a veřejných prostranství před zahájením realizace díla včetně nákladů na odstranění případných škod a odškodnění, náklady na odstranění nedodělků a vad díla, náklady na bezpečnost a ochranu zdraví a životního prostředí při realizaci díla</w:t>
      </w:r>
      <w:r w:rsidR="00C60ACA" w:rsidRPr="00BE75EF">
        <w:rPr>
          <w:rFonts w:ascii="Garamond" w:hAnsi="Garamond"/>
          <w:color w:val="auto"/>
          <w:sz w:val="22"/>
          <w:szCs w:val="22"/>
          <w:lang w:val="cs-CZ"/>
        </w:rPr>
        <w:t xml:space="preserve">, </w:t>
      </w:r>
      <w:r w:rsidR="00C70A79" w:rsidRPr="00BE75EF">
        <w:rPr>
          <w:rFonts w:ascii="Garamond" w:hAnsi="Garamond"/>
          <w:color w:val="auto"/>
          <w:sz w:val="22"/>
          <w:szCs w:val="22"/>
          <w:lang w:val="cs-CZ"/>
        </w:rPr>
        <w:t>náklady na zajištění vydání kolaudačního</w:t>
      </w:r>
      <w:r w:rsidR="00E13E14">
        <w:rPr>
          <w:rFonts w:ascii="Garamond" w:hAnsi="Garamond"/>
          <w:color w:val="auto"/>
          <w:sz w:val="22"/>
          <w:szCs w:val="22"/>
          <w:lang w:val="cs-CZ"/>
        </w:rPr>
        <w:t xml:space="preserve"> souhlasu či souhlasů</w:t>
      </w:r>
      <w:r w:rsidR="00C70A79" w:rsidRPr="00BE75EF">
        <w:rPr>
          <w:rFonts w:ascii="Garamond" w:hAnsi="Garamond"/>
          <w:color w:val="auto"/>
          <w:sz w:val="22"/>
          <w:szCs w:val="22"/>
          <w:lang w:val="cs-CZ"/>
        </w:rPr>
        <w:t xml:space="preserve"> rozhodnutí  </w:t>
      </w:r>
      <w:r w:rsidR="00F24306" w:rsidRPr="00BE75EF">
        <w:rPr>
          <w:rFonts w:ascii="Garamond" w:hAnsi="Garamond"/>
          <w:color w:val="auto"/>
          <w:sz w:val="22"/>
          <w:szCs w:val="22"/>
          <w:lang w:val="cs-CZ"/>
        </w:rPr>
        <w:t>celé</w:t>
      </w:r>
      <w:r w:rsidR="00850435">
        <w:rPr>
          <w:rFonts w:ascii="Garamond" w:hAnsi="Garamond"/>
          <w:color w:val="auto"/>
          <w:sz w:val="22"/>
          <w:szCs w:val="22"/>
          <w:lang w:val="cs-CZ"/>
        </w:rPr>
        <w:t xml:space="preserve"> stavby </w:t>
      </w:r>
      <w:r w:rsidR="00F24306" w:rsidRPr="00BE75EF">
        <w:rPr>
          <w:rFonts w:ascii="Garamond" w:hAnsi="Garamond"/>
          <w:color w:val="auto"/>
          <w:sz w:val="22"/>
          <w:szCs w:val="22"/>
          <w:lang w:val="cs-CZ"/>
        </w:rPr>
        <w:t xml:space="preserve"> </w:t>
      </w:r>
      <w:r w:rsidR="00850435">
        <w:rPr>
          <w:rFonts w:ascii="Garamond" w:hAnsi="Garamond"/>
          <w:color w:val="auto"/>
          <w:sz w:val="22"/>
          <w:szCs w:val="22"/>
          <w:lang w:val="cs-CZ"/>
        </w:rPr>
        <w:t>(</w:t>
      </w:r>
      <w:r w:rsidR="00F24306" w:rsidRPr="00BE75EF">
        <w:rPr>
          <w:rFonts w:ascii="Garamond" w:hAnsi="Garamond"/>
          <w:color w:val="auto"/>
          <w:sz w:val="22"/>
          <w:szCs w:val="22"/>
          <w:lang w:val="cs-CZ"/>
        </w:rPr>
        <w:t>díla</w:t>
      </w:r>
      <w:r w:rsidR="00850435" w:rsidRPr="000934B3">
        <w:rPr>
          <w:rFonts w:ascii="Garamond" w:hAnsi="Garamond"/>
          <w:color w:val="auto"/>
          <w:sz w:val="22"/>
          <w:szCs w:val="22"/>
          <w:lang w:val="cs-CZ"/>
        </w:rPr>
        <w:t>)</w:t>
      </w:r>
      <w:r w:rsidR="00CB7C36" w:rsidRPr="000934B3">
        <w:rPr>
          <w:rFonts w:ascii="Garamond" w:hAnsi="Garamond"/>
          <w:color w:val="auto"/>
          <w:sz w:val="22"/>
          <w:szCs w:val="22"/>
          <w:lang w:val="cs-CZ"/>
        </w:rPr>
        <w:t>, resp. jejích jednotlivých částí</w:t>
      </w:r>
      <w:r w:rsidR="00F24306" w:rsidRPr="000934B3">
        <w:rPr>
          <w:rFonts w:ascii="Garamond" w:hAnsi="Garamond"/>
          <w:color w:val="auto"/>
          <w:sz w:val="22"/>
          <w:szCs w:val="22"/>
          <w:lang w:val="cs-CZ"/>
        </w:rPr>
        <w:t xml:space="preserve"> </w:t>
      </w:r>
      <w:r w:rsidRPr="00BE75EF">
        <w:rPr>
          <w:rFonts w:ascii="Garamond" w:hAnsi="Garamond"/>
          <w:color w:val="auto"/>
          <w:sz w:val="22"/>
          <w:szCs w:val="22"/>
        </w:rPr>
        <w:t xml:space="preserve">a jakékoliv další náklady které jsou potřebné pro řádné zhotovení a dokončení díla včetně provedení zkoušek a revizí nebo náklady spojené s prodloužením doby realizace díla z jakéhokoli důvodu. Není-li v této smlouvě uvedeno jinak, zhotovitel se nemůže vůči objednateli dovolávat jakýchkoli nákladů či svých výdajů spojených s prováděním díla nebo je vůči objednateli uplatňovat, bez ohledu na to, zda jde o náklady z hlediska zhotovitele předvídatelné. </w:t>
      </w:r>
    </w:p>
    <w:p w14:paraId="7C97AD26" w14:textId="77777777" w:rsidR="0060082D" w:rsidRPr="00BE75EF" w:rsidRDefault="0060082D" w:rsidP="0060082D">
      <w:pPr>
        <w:pStyle w:val="Odstavecseseznamem"/>
        <w:spacing w:line="280" w:lineRule="atLeast"/>
        <w:ind w:left="360"/>
        <w:jc w:val="both"/>
        <w:rPr>
          <w:rFonts w:ascii="Garamond" w:hAnsi="Garamond"/>
          <w:color w:val="auto"/>
          <w:sz w:val="22"/>
          <w:szCs w:val="22"/>
        </w:rPr>
      </w:pPr>
    </w:p>
    <w:p w14:paraId="61DA8A55" w14:textId="1F5389BB"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Ke změně ceny díla může dojít pouze za podmínek </w:t>
      </w:r>
      <w:r w:rsidR="00F36C2B" w:rsidRPr="00BE75EF">
        <w:rPr>
          <w:rFonts w:ascii="Garamond" w:hAnsi="Garamond"/>
          <w:color w:val="auto"/>
          <w:sz w:val="22"/>
          <w:szCs w:val="22"/>
        </w:rPr>
        <w:t>výslovně připuštěných</w:t>
      </w:r>
      <w:r w:rsidRPr="00BE75EF">
        <w:rPr>
          <w:rFonts w:ascii="Garamond" w:hAnsi="Garamond"/>
          <w:color w:val="auto"/>
          <w:sz w:val="22"/>
          <w:szCs w:val="22"/>
        </w:rPr>
        <w:t xml:space="preserve"> t</w:t>
      </w:r>
      <w:r w:rsidR="00F36C2B" w:rsidRPr="00BE75EF">
        <w:rPr>
          <w:rFonts w:ascii="Garamond" w:hAnsi="Garamond"/>
          <w:color w:val="auto"/>
          <w:sz w:val="22"/>
          <w:szCs w:val="22"/>
        </w:rPr>
        <w:t>ou</w:t>
      </w:r>
      <w:r w:rsidRPr="00BE75EF">
        <w:rPr>
          <w:rFonts w:ascii="Garamond" w:hAnsi="Garamond"/>
          <w:color w:val="auto"/>
          <w:sz w:val="22"/>
          <w:szCs w:val="22"/>
        </w:rPr>
        <w:t>to smlouvy nebo při změně zákonné sazby DPH.</w:t>
      </w:r>
    </w:p>
    <w:p w14:paraId="6316322B" w14:textId="77777777" w:rsidR="0060082D" w:rsidRPr="00BE75EF" w:rsidRDefault="0060082D" w:rsidP="00D67028">
      <w:pPr>
        <w:spacing w:line="280" w:lineRule="atLeast"/>
        <w:rPr>
          <w:rFonts w:ascii="Garamond" w:hAnsi="Garamond"/>
          <w:b/>
          <w:sz w:val="22"/>
          <w:szCs w:val="22"/>
        </w:rPr>
      </w:pPr>
    </w:p>
    <w:p w14:paraId="658F8498" w14:textId="62D78CB9" w:rsidR="0060082D" w:rsidRPr="00BE75EF" w:rsidRDefault="0060082D" w:rsidP="00C11846">
      <w:pPr>
        <w:pStyle w:val="Odstavecseseznamem"/>
        <w:numPr>
          <w:ilvl w:val="0"/>
          <w:numId w:val="9"/>
        </w:numPr>
        <w:spacing w:line="280" w:lineRule="atLeast"/>
        <w:jc w:val="center"/>
        <w:rPr>
          <w:rFonts w:ascii="Garamond" w:hAnsi="Garamond"/>
          <w:b/>
          <w:color w:val="auto"/>
          <w:sz w:val="22"/>
          <w:szCs w:val="22"/>
        </w:rPr>
      </w:pPr>
    </w:p>
    <w:p w14:paraId="4DDEA76A" w14:textId="77777777" w:rsidR="0060082D" w:rsidRPr="00BE75EF" w:rsidRDefault="0060082D" w:rsidP="0060082D">
      <w:pPr>
        <w:spacing w:line="280" w:lineRule="atLeast"/>
        <w:jc w:val="center"/>
        <w:rPr>
          <w:rFonts w:ascii="Garamond" w:hAnsi="Garamond"/>
          <w:b/>
          <w:sz w:val="22"/>
          <w:szCs w:val="22"/>
        </w:rPr>
      </w:pPr>
      <w:r w:rsidRPr="00BE75EF">
        <w:rPr>
          <w:rFonts w:ascii="Garamond" w:hAnsi="Garamond"/>
          <w:b/>
          <w:sz w:val="22"/>
          <w:szCs w:val="22"/>
        </w:rPr>
        <w:t>Platební podmínky</w:t>
      </w:r>
    </w:p>
    <w:p w14:paraId="71C9726F" w14:textId="11E68653" w:rsidR="0060082D" w:rsidRPr="00BE75EF" w:rsidRDefault="00185611"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Nárok na zaplacení celkové ceny díla vzniká až řádným předáním úplně dokončeného díla bez vad a nedodělků a splněním záručních povinností. Toto ujednání není dotčeno dohodou o placení na základě měsíčních dílčích plateb. </w:t>
      </w:r>
      <w:r w:rsidR="0060082D" w:rsidRPr="00BE75EF">
        <w:rPr>
          <w:rFonts w:ascii="Garamond" w:hAnsi="Garamond"/>
          <w:color w:val="auto"/>
          <w:sz w:val="22"/>
          <w:szCs w:val="22"/>
        </w:rPr>
        <w:t>Zálohové platby se nesjednávají.</w:t>
      </w:r>
      <w:r w:rsidRPr="00BE75EF">
        <w:rPr>
          <w:rFonts w:ascii="Garamond" w:hAnsi="Garamond"/>
          <w:color w:val="auto"/>
          <w:sz w:val="22"/>
          <w:szCs w:val="22"/>
        </w:rPr>
        <w:t xml:space="preserve"> </w:t>
      </w:r>
    </w:p>
    <w:p w14:paraId="5837FFDD" w14:textId="77777777" w:rsidR="0060082D" w:rsidRPr="00BE75EF" w:rsidRDefault="0060082D" w:rsidP="0060082D">
      <w:pPr>
        <w:pStyle w:val="Zkladntext1"/>
        <w:shd w:val="clear" w:color="auto" w:fill="auto"/>
        <w:spacing w:before="0" w:line="280" w:lineRule="atLeast"/>
        <w:ind w:left="284" w:right="-1" w:hanging="284"/>
        <w:jc w:val="both"/>
        <w:rPr>
          <w:rFonts w:ascii="Garamond" w:hAnsi="Garamond"/>
          <w:sz w:val="22"/>
          <w:szCs w:val="22"/>
        </w:rPr>
      </w:pPr>
    </w:p>
    <w:p w14:paraId="775F9EB8" w14:textId="0BAEA890" w:rsidR="0060082D" w:rsidRPr="00BE75EF" w:rsidRDefault="00185611"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Sjednaná cena za provedení díla bude hrazena průběžně prostřednictvím měsíčních dílčích plateb za práce a dodávky provedené v jednotlivých kalendářních měsících, které budou obsaženy v soupisech provedených prací a dodávek potvrzených objednatelem (dále jen „</w:t>
      </w:r>
      <w:r w:rsidRPr="00BE75EF">
        <w:rPr>
          <w:rFonts w:ascii="Garamond" w:hAnsi="Garamond"/>
          <w:b/>
          <w:bCs/>
          <w:color w:val="auto"/>
          <w:sz w:val="22"/>
          <w:szCs w:val="22"/>
        </w:rPr>
        <w:t>soupis</w:t>
      </w:r>
      <w:r w:rsidRPr="00BE75EF">
        <w:rPr>
          <w:rFonts w:ascii="Garamond" w:hAnsi="Garamond"/>
          <w:color w:val="auto"/>
          <w:sz w:val="22"/>
          <w:szCs w:val="22"/>
        </w:rPr>
        <w:t xml:space="preserve">“). Zhotovitel předloží objednateli soupis za uplynulý měsíc k odsouhlasení vždy nejpozději do </w:t>
      </w:r>
      <w:r w:rsidR="004047A2" w:rsidRPr="00BE75EF">
        <w:rPr>
          <w:rFonts w:ascii="Garamond" w:hAnsi="Garamond"/>
          <w:color w:val="auto"/>
          <w:sz w:val="22"/>
          <w:szCs w:val="22"/>
        </w:rPr>
        <w:t xml:space="preserve">desátého </w:t>
      </w:r>
      <w:r w:rsidRPr="00BE75EF">
        <w:rPr>
          <w:rFonts w:ascii="Garamond" w:hAnsi="Garamond"/>
          <w:color w:val="auto"/>
          <w:sz w:val="22"/>
          <w:szCs w:val="22"/>
        </w:rPr>
        <w:t>dne následujícího kalendářního měsíce. Objednatel se k předloženému soupisu vyjádří do pěti dní od jeho obdržení</w:t>
      </w:r>
      <w:r w:rsidR="0060082D" w:rsidRPr="00BE75EF">
        <w:rPr>
          <w:rFonts w:ascii="Garamond" w:hAnsi="Garamond"/>
          <w:color w:val="auto"/>
          <w:sz w:val="22"/>
          <w:szCs w:val="22"/>
        </w:rPr>
        <w:t xml:space="preserve">. </w:t>
      </w:r>
    </w:p>
    <w:p w14:paraId="2A58E617" w14:textId="77777777" w:rsidR="0060082D" w:rsidRPr="00BE75EF" w:rsidRDefault="0060082D" w:rsidP="0060082D">
      <w:pPr>
        <w:pStyle w:val="Odstavecseseznamem"/>
        <w:ind w:left="284" w:hanging="284"/>
        <w:rPr>
          <w:rFonts w:ascii="Garamond" w:hAnsi="Garamond"/>
          <w:color w:val="auto"/>
          <w:sz w:val="22"/>
          <w:szCs w:val="22"/>
        </w:rPr>
      </w:pPr>
    </w:p>
    <w:p w14:paraId="42020ADF" w14:textId="3FA11626" w:rsidR="004E36D3" w:rsidRPr="00BE75EF" w:rsidRDefault="004E36D3"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Po odsouhlasení soupisu objednatelem je zhotovitel oprávněn vystavit fakturu k dílčí platbě ceny díla dle odsouhlaseného soupisu. Součástí faktury musí být objednatelem potvrzený soupis, jinak se k faktuře nepřihlíží.</w:t>
      </w:r>
      <w:r w:rsidR="000E5A17" w:rsidRPr="00BE75EF">
        <w:rPr>
          <w:rFonts w:ascii="Garamond" w:hAnsi="Garamond"/>
          <w:color w:val="auto"/>
          <w:sz w:val="22"/>
          <w:szCs w:val="22"/>
        </w:rPr>
        <w:t xml:space="preserve"> Potvrzovat soupisy je oprávněn i technický dozor objednatele/investora (TDI)</w:t>
      </w:r>
      <w:r w:rsidRPr="00BE75EF">
        <w:rPr>
          <w:rFonts w:ascii="Garamond" w:hAnsi="Garamond"/>
          <w:color w:val="auto"/>
          <w:sz w:val="22"/>
          <w:szCs w:val="22"/>
        </w:rPr>
        <w:t xml:space="preserve"> Zhotovitel je oprávněn fakturovat pouze objednatelem odsouhlasené práce a dodávky. Soupisy slouží pouze jako podklad k měsíční fakturaci, nepovažují se za dílčí předávací protokoly ani za potvrzení kvality prací</w:t>
      </w:r>
      <w:r w:rsidR="00FE6973" w:rsidRPr="00BE75EF">
        <w:rPr>
          <w:rFonts w:ascii="Garamond" w:hAnsi="Garamond"/>
          <w:color w:val="auto"/>
          <w:sz w:val="22"/>
          <w:szCs w:val="22"/>
        </w:rPr>
        <w:t>.</w:t>
      </w:r>
    </w:p>
    <w:p w14:paraId="6367EC3F" w14:textId="77777777" w:rsidR="004E36D3" w:rsidRPr="00BE75EF" w:rsidRDefault="004E36D3" w:rsidP="001A7593">
      <w:pPr>
        <w:spacing w:line="240" w:lineRule="atLeast"/>
        <w:jc w:val="both"/>
        <w:rPr>
          <w:rFonts w:ascii="Garamond" w:hAnsi="Garamond"/>
          <w:sz w:val="22"/>
          <w:szCs w:val="22"/>
        </w:rPr>
      </w:pPr>
    </w:p>
    <w:p w14:paraId="2F7FD3E7" w14:textId="6B23DC71"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Splatnost všech faktur je stanovena dohodou smluvních stran do 30-ti dnů od doručení faktury objednateli. </w:t>
      </w:r>
      <w:r w:rsidR="00B37792" w:rsidRPr="00BE75EF">
        <w:rPr>
          <w:rFonts w:ascii="Garamond" w:hAnsi="Garamond"/>
          <w:color w:val="auto"/>
          <w:sz w:val="22"/>
          <w:szCs w:val="22"/>
        </w:rPr>
        <w:t xml:space="preserve">Lhůta splatnosti nezačne běžet ani neběží po dobu, po kterou je zhotovitel v prodlení s plněním povinností oproti termínům dle této smlouvy. </w:t>
      </w:r>
      <w:r w:rsidRPr="00BE75EF">
        <w:rPr>
          <w:rFonts w:ascii="Garamond" w:hAnsi="Garamond"/>
          <w:color w:val="auto"/>
          <w:sz w:val="22"/>
          <w:szCs w:val="22"/>
        </w:rPr>
        <w:t>Dnem úhrady se rozumí den odepsání fakturované částky z účtu objednatele.</w:t>
      </w:r>
      <w:r w:rsidR="00185611" w:rsidRPr="00BE75EF">
        <w:rPr>
          <w:rFonts w:ascii="Garamond" w:hAnsi="Garamond"/>
          <w:color w:val="auto"/>
          <w:sz w:val="22"/>
          <w:szCs w:val="22"/>
        </w:rPr>
        <w:t xml:space="preserve"> </w:t>
      </w:r>
      <w:r w:rsidR="000E5A17" w:rsidRPr="00BE75EF">
        <w:rPr>
          <w:rFonts w:ascii="Garamond" w:hAnsi="Garamond"/>
          <w:color w:val="auto"/>
          <w:sz w:val="22"/>
          <w:szCs w:val="22"/>
        </w:rPr>
        <w:t xml:space="preserve">Dílčí faktura musí být doručena objednateli do 10-tého kalendářního dne následujícího měsíce </w:t>
      </w:r>
      <w:r w:rsidR="00185611" w:rsidRPr="00BE75EF">
        <w:rPr>
          <w:rFonts w:ascii="Garamond" w:hAnsi="Garamond"/>
          <w:color w:val="auto"/>
          <w:sz w:val="22"/>
          <w:szCs w:val="22"/>
        </w:rPr>
        <w:t>Datem uskutečnění zdanitelného plnění je poslední den příslušného měsíce, ve kterém byly práce provedeny</w:t>
      </w:r>
      <w:r w:rsidR="004E36D3" w:rsidRPr="00BE75EF">
        <w:rPr>
          <w:rFonts w:ascii="Garamond" w:hAnsi="Garamond"/>
          <w:color w:val="auto"/>
          <w:sz w:val="22"/>
          <w:szCs w:val="22"/>
        </w:rPr>
        <w:t>.</w:t>
      </w:r>
    </w:p>
    <w:p w14:paraId="404F3D8B" w14:textId="77777777" w:rsidR="0060082D" w:rsidRPr="00BE75EF" w:rsidRDefault="0060082D" w:rsidP="0060082D">
      <w:pPr>
        <w:pStyle w:val="Odstavecseseznamem"/>
        <w:ind w:left="0"/>
        <w:jc w:val="both"/>
        <w:rPr>
          <w:rFonts w:ascii="Garamond" w:hAnsi="Garamond"/>
          <w:color w:val="auto"/>
          <w:sz w:val="22"/>
          <w:szCs w:val="22"/>
          <w:highlight w:val="yellow"/>
        </w:rPr>
      </w:pPr>
    </w:p>
    <w:p w14:paraId="3AF8E486" w14:textId="2309DE1A"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Faktura musí kromě náležitostí stanovených platnými právními předpisy pro daňový doklad dle zákona č. 235/2004 Sb., o DPH v platném znění obsahovat i tyto údaje: </w:t>
      </w:r>
    </w:p>
    <w:p w14:paraId="7963B926" w14:textId="77777777" w:rsidR="0060082D" w:rsidRPr="00BE75EF" w:rsidRDefault="0060082D" w:rsidP="00C11846">
      <w:pPr>
        <w:numPr>
          <w:ilvl w:val="0"/>
          <w:numId w:val="7"/>
        </w:numPr>
        <w:suppressAutoHyphens w:val="0"/>
        <w:ind w:left="709"/>
        <w:jc w:val="both"/>
        <w:rPr>
          <w:rFonts w:ascii="Garamond" w:hAnsi="Garamond"/>
          <w:sz w:val="22"/>
          <w:szCs w:val="22"/>
        </w:rPr>
      </w:pPr>
      <w:r w:rsidRPr="00BE75EF">
        <w:rPr>
          <w:rFonts w:ascii="Garamond" w:hAnsi="Garamond"/>
          <w:sz w:val="22"/>
          <w:szCs w:val="22"/>
        </w:rPr>
        <w:t>číslo a datum vystavení faktury,</w:t>
      </w:r>
    </w:p>
    <w:p w14:paraId="01C2EA28" w14:textId="4A20800E" w:rsidR="0060082D" w:rsidRPr="00BE75EF" w:rsidRDefault="0060082D" w:rsidP="00C11846">
      <w:pPr>
        <w:numPr>
          <w:ilvl w:val="0"/>
          <w:numId w:val="7"/>
        </w:numPr>
        <w:suppressAutoHyphens w:val="0"/>
        <w:ind w:left="709"/>
        <w:jc w:val="both"/>
        <w:rPr>
          <w:rFonts w:ascii="Garamond" w:hAnsi="Garamond"/>
          <w:sz w:val="22"/>
          <w:szCs w:val="22"/>
        </w:rPr>
      </w:pPr>
      <w:r w:rsidRPr="00BE75EF">
        <w:rPr>
          <w:rFonts w:ascii="Garamond" w:hAnsi="Garamond"/>
          <w:sz w:val="22"/>
          <w:szCs w:val="22"/>
        </w:rPr>
        <w:t>číslo smlouvy a datum jejího uzavření, číslo veřejné zakázky</w:t>
      </w:r>
      <w:r w:rsidR="000E5A17" w:rsidRPr="00BE75EF">
        <w:rPr>
          <w:rFonts w:ascii="Garamond" w:hAnsi="Garamond"/>
          <w:sz w:val="22"/>
          <w:szCs w:val="22"/>
        </w:rPr>
        <w:t xml:space="preserve"> a čísl </w:t>
      </w:r>
      <w:proofErr w:type="spellStart"/>
      <w:r w:rsidR="000E5A17" w:rsidRPr="00BE75EF">
        <w:rPr>
          <w:rFonts w:ascii="Garamond" w:hAnsi="Garamond"/>
          <w:sz w:val="22"/>
          <w:szCs w:val="22"/>
        </w:rPr>
        <w:t>oa</w:t>
      </w:r>
      <w:proofErr w:type="spellEnd"/>
      <w:r w:rsidR="000E5A17" w:rsidRPr="00BE75EF">
        <w:rPr>
          <w:rFonts w:ascii="Garamond" w:hAnsi="Garamond"/>
          <w:sz w:val="22"/>
          <w:szCs w:val="22"/>
        </w:rPr>
        <w:t xml:space="preserve"> název dotačního projektu (pokud je dílo spolufinancováno z dotačních titulů)</w:t>
      </w:r>
      <w:r w:rsidRPr="00BE75EF">
        <w:rPr>
          <w:rFonts w:ascii="Garamond" w:hAnsi="Garamond"/>
          <w:sz w:val="22"/>
          <w:szCs w:val="22"/>
        </w:rPr>
        <w:t xml:space="preserve">, </w:t>
      </w:r>
    </w:p>
    <w:p w14:paraId="2D9DC40B" w14:textId="77777777" w:rsidR="0060082D" w:rsidRPr="00BE75EF" w:rsidRDefault="0060082D" w:rsidP="00C11846">
      <w:pPr>
        <w:numPr>
          <w:ilvl w:val="0"/>
          <w:numId w:val="7"/>
        </w:numPr>
        <w:suppressAutoHyphens w:val="0"/>
        <w:ind w:left="709"/>
        <w:jc w:val="both"/>
        <w:rPr>
          <w:rFonts w:ascii="Garamond" w:hAnsi="Garamond"/>
          <w:sz w:val="22"/>
          <w:szCs w:val="22"/>
        </w:rPr>
      </w:pPr>
      <w:r w:rsidRPr="00BE75EF">
        <w:rPr>
          <w:rFonts w:ascii="Garamond" w:hAnsi="Garamond"/>
          <w:sz w:val="22"/>
          <w:szCs w:val="22"/>
        </w:rPr>
        <w:t>předmět smlouvy, jeho přesnou specifikaci (nestačí odkaz na číslo smlouvy),</w:t>
      </w:r>
    </w:p>
    <w:p w14:paraId="1876A6BA" w14:textId="77777777" w:rsidR="0060082D" w:rsidRPr="00BE75EF" w:rsidRDefault="0060082D" w:rsidP="00C11846">
      <w:pPr>
        <w:numPr>
          <w:ilvl w:val="0"/>
          <w:numId w:val="7"/>
        </w:numPr>
        <w:suppressAutoHyphens w:val="0"/>
        <w:ind w:left="709"/>
        <w:jc w:val="both"/>
        <w:rPr>
          <w:rFonts w:ascii="Garamond" w:hAnsi="Garamond"/>
          <w:sz w:val="22"/>
          <w:szCs w:val="22"/>
        </w:rPr>
      </w:pPr>
      <w:r w:rsidRPr="00BE75EF">
        <w:rPr>
          <w:rFonts w:ascii="Garamond" w:hAnsi="Garamond"/>
          <w:sz w:val="22"/>
          <w:szCs w:val="22"/>
        </w:rPr>
        <w:t>lhůta splatnosti faktury,</w:t>
      </w:r>
    </w:p>
    <w:p w14:paraId="1AE6F80D" w14:textId="4C9A638F" w:rsidR="0060082D" w:rsidRPr="00BE75EF" w:rsidRDefault="005E044F" w:rsidP="00C11846">
      <w:pPr>
        <w:numPr>
          <w:ilvl w:val="0"/>
          <w:numId w:val="7"/>
        </w:numPr>
        <w:suppressAutoHyphens w:val="0"/>
        <w:ind w:left="709"/>
        <w:jc w:val="both"/>
        <w:rPr>
          <w:rFonts w:ascii="Garamond" w:hAnsi="Garamond"/>
          <w:sz w:val="22"/>
          <w:szCs w:val="22"/>
        </w:rPr>
      </w:pPr>
      <w:r w:rsidRPr="00BE75EF">
        <w:rPr>
          <w:rFonts w:ascii="Garamond" w:hAnsi="Garamond"/>
          <w:sz w:val="22"/>
          <w:szCs w:val="22"/>
        </w:rPr>
        <w:t xml:space="preserve">soupis provedených prací a dodávek potvrzených </w:t>
      </w:r>
      <w:proofErr w:type="gramStart"/>
      <w:r w:rsidRPr="00BE75EF">
        <w:rPr>
          <w:rFonts w:ascii="Garamond" w:hAnsi="Garamond"/>
          <w:sz w:val="22"/>
          <w:szCs w:val="22"/>
        </w:rPr>
        <w:t xml:space="preserve">objednatelem </w:t>
      </w:r>
      <w:r w:rsidR="0060082D" w:rsidRPr="00BE75EF">
        <w:rPr>
          <w:rFonts w:ascii="Garamond" w:hAnsi="Garamond"/>
          <w:sz w:val="22"/>
          <w:szCs w:val="22"/>
        </w:rPr>
        <w:t>,</w:t>
      </w:r>
      <w:proofErr w:type="gramEnd"/>
    </w:p>
    <w:p w14:paraId="29C6D354" w14:textId="774340BF" w:rsidR="0060082D" w:rsidRPr="00BE75EF" w:rsidRDefault="0060082D" w:rsidP="00C11846">
      <w:pPr>
        <w:numPr>
          <w:ilvl w:val="0"/>
          <w:numId w:val="7"/>
        </w:numPr>
        <w:suppressAutoHyphens w:val="0"/>
        <w:ind w:left="709"/>
        <w:jc w:val="both"/>
        <w:rPr>
          <w:rFonts w:ascii="Garamond" w:hAnsi="Garamond"/>
          <w:sz w:val="22"/>
          <w:szCs w:val="22"/>
        </w:rPr>
      </w:pPr>
      <w:r w:rsidRPr="00BE75EF">
        <w:rPr>
          <w:rFonts w:ascii="Garamond" w:hAnsi="Garamond" w:cs="Arial"/>
          <w:sz w:val="22"/>
          <w:szCs w:val="22"/>
        </w:rPr>
        <w:t>zhotovitel bude při fakturaci předkládat vždy soupis skutečně provedených prací, tzv. čerpání</w:t>
      </w:r>
      <w:r w:rsidR="0085640C" w:rsidRPr="00BE75EF">
        <w:rPr>
          <w:rFonts w:ascii="Garamond" w:hAnsi="Garamond" w:cs="Arial"/>
          <w:sz w:val="22"/>
          <w:szCs w:val="22"/>
        </w:rPr>
        <w:t>,</w:t>
      </w:r>
      <w:r w:rsidRPr="00BE75EF">
        <w:rPr>
          <w:rFonts w:ascii="Garamond" w:hAnsi="Garamond" w:cs="Arial"/>
          <w:sz w:val="22"/>
          <w:szCs w:val="22"/>
        </w:rPr>
        <w:t xml:space="preserve"> a to ve formátu .</w:t>
      </w:r>
      <w:proofErr w:type="spellStart"/>
      <w:r w:rsidRPr="00BE75EF">
        <w:rPr>
          <w:rFonts w:ascii="Garamond" w:hAnsi="Garamond" w:cs="Arial"/>
          <w:sz w:val="22"/>
          <w:szCs w:val="22"/>
        </w:rPr>
        <w:t>pdf</w:t>
      </w:r>
      <w:proofErr w:type="spellEnd"/>
      <w:r w:rsidRPr="00BE75EF">
        <w:rPr>
          <w:rFonts w:ascii="Garamond" w:hAnsi="Garamond" w:cs="Arial"/>
          <w:sz w:val="22"/>
          <w:szCs w:val="22"/>
        </w:rPr>
        <w:t xml:space="preserve"> a ve formě výstupu z rozpočtového softwaru, který bude ve shodné struktuře a formátu jako byl smluvní rozpočet stavby</w:t>
      </w:r>
    </w:p>
    <w:p w14:paraId="4BA617BB" w14:textId="77777777" w:rsidR="0060082D" w:rsidRPr="00BE75EF" w:rsidRDefault="0060082D" w:rsidP="00C11846">
      <w:pPr>
        <w:numPr>
          <w:ilvl w:val="0"/>
          <w:numId w:val="7"/>
        </w:numPr>
        <w:suppressAutoHyphens w:val="0"/>
        <w:ind w:left="709"/>
        <w:jc w:val="both"/>
        <w:rPr>
          <w:rFonts w:ascii="Garamond" w:hAnsi="Garamond"/>
          <w:sz w:val="22"/>
          <w:szCs w:val="22"/>
        </w:rPr>
      </w:pPr>
      <w:r w:rsidRPr="00BE75EF">
        <w:rPr>
          <w:rFonts w:ascii="Garamond" w:hAnsi="Garamond"/>
          <w:sz w:val="22"/>
          <w:szCs w:val="22"/>
        </w:rPr>
        <w:t>označení osoby, která fakturu vyhotovila, včetně jejího podpisu a kontaktního telefonu,</w:t>
      </w:r>
    </w:p>
    <w:p w14:paraId="3DE92F16" w14:textId="42752C48" w:rsidR="0060082D" w:rsidRPr="00BE75EF" w:rsidRDefault="0060082D" w:rsidP="00C11846">
      <w:pPr>
        <w:numPr>
          <w:ilvl w:val="0"/>
          <w:numId w:val="7"/>
        </w:numPr>
        <w:suppressAutoHyphens w:val="0"/>
        <w:ind w:left="709"/>
        <w:jc w:val="both"/>
        <w:rPr>
          <w:rFonts w:ascii="Garamond" w:hAnsi="Garamond"/>
          <w:sz w:val="22"/>
          <w:szCs w:val="22"/>
        </w:rPr>
      </w:pPr>
      <w:r w:rsidRPr="00BE75EF">
        <w:rPr>
          <w:rFonts w:ascii="Garamond" w:hAnsi="Garamond"/>
          <w:sz w:val="22"/>
          <w:szCs w:val="22"/>
        </w:rPr>
        <w:t>IČ</w:t>
      </w:r>
      <w:r w:rsidR="005E044F" w:rsidRPr="00BE75EF">
        <w:rPr>
          <w:rFonts w:ascii="Garamond" w:hAnsi="Garamond"/>
          <w:sz w:val="22"/>
          <w:szCs w:val="22"/>
        </w:rPr>
        <w:t>O</w:t>
      </w:r>
      <w:r w:rsidRPr="00BE75EF">
        <w:rPr>
          <w:rFonts w:ascii="Garamond" w:hAnsi="Garamond"/>
          <w:sz w:val="22"/>
          <w:szCs w:val="22"/>
        </w:rPr>
        <w:t xml:space="preserve"> a DIČ</w:t>
      </w:r>
      <w:r w:rsidR="005E044F" w:rsidRPr="00BE75EF">
        <w:rPr>
          <w:rFonts w:ascii="Garamond" w:hAnsi="Garamond"/>
          <w:sz w:val="22"/>
          <w:szCs w:val="22"/>
        </w:rPr>
        <w:t>O</w:t>
      </w:r>
      <w:r w:rsidRPr="00BE75EF">
        <w:rPr>
          <w:rFonts w:ascii="Garamond" w:hAnsi="Garamond"/>
          <w:sz w:val="22"/>
          <w:szCs w:val="22"/>
        </w:rPr>
        <w:t xml:space="preserve"> objednatele a zhotovitele, jejich přesné názvy a sídlo</w:t>
      </w:r>
      <w:r w:rsidR="001A7593" w:rsidRPr="00BE75EF">
        <w:rPr>
          <w:rFonts w:ascii="Garamond" w:hAnsi="Garamond"/>
          <w:sz w:val="22"/>
          <w:szCs w:val="22"/>
        </w:rPr>
        <w:t>.</w:t>
      </w:r>
    </w:p>
    <w:p w14:paraId="35C023C7" w14:textId="77777777" w:rsidR="0060082D" w:rsidRPr="00BE75EF" w:rsidRDefault="0060082D" w:rsidP="0060082D">
      <w:pPr>
        <w:pStyle w:val="Odstavecseseznamem"/>
        <w:rPr>
          <w:rFonts w:ascii="Garamond" w:eastAsia="Times New Roman" w:hAnsi="Garamond"/>
          <w:color w:val="auto"/>
          <w:sz w:val="22"/>
          <w:szCs w:val="22"/>
          <w:lang w:eastAsia="ar-SA"/>
        </w:rPr>
      </w:pPr>
    </w:p>
    <w:p w14:paraId="72061BE6" w14:textId="4739DAD5" w:rsidR="005F3C94" w:rsidRPr="0049575D" w:rsidRDefault="00FE573A" w:rsidP="00C11846">
      <w:pPr>
        <w:pStyle w:val="Odstavecseseznamem"/>
        <w:numPr>
          <w:ilvl w:val="1"/>
          <w:numId w:val="9"/>
        </w:numPr>
        <w:spacing w:line="240" w:lineRule="atLeast"/>
        <w:ind w:left="426" w:hanging="437"/>
        <w:jc w:val="both"/>
        <w:rPr>
          <w:rFonts w:ascii="Garamond" w:hAnsi="Garamond"/>
          <w:color w:val="auto"/>
          <w:sz w:val="22"/>
          <w:szCs w:val="22"/>
        </w:rPr>
      </w:pPr>
      <w:r>
        <w:rPr>
          <w:rFonts w:ascii="Garamond" w:hAnsi="Garamond"/>
          <w:color w:val="auto"/>
          <w:sz w:val="22"/>
          <w:szCs w:val="22"/>
          <w:lang w:val="cs-CZ"/>
        </w:rPr>
        <w:t>Dílčí faktury budou vystavovány</w:t>
      </w:r>
      <w:r w:rsidR="00A064B9">
        <w:rPr>
          <w:rFonts w:ascii="Garamond" w:hAnsi="Garamond"/>
          <w:color w:val="auto"/>
          <w:sz w:val="22"/>
          <w:szCs w:val="22"/>
          <w:lang w:val="cs-CZ"/>
        </w:rPr>
        <w:t xml:space="preserve"> až do výše 9</w:t>
      </w:r>
      <w:r w:rsidR="00A4127F">
        <w:rPr>
          <w:rFonts w:ascii="Garamond" w:hAnsi="Garamond"/>
          <w:color w:val="auto"/>
          <w:sz w:val="22"/>
          <w:szCs w:val="22"/>
          <w:lang w:val="cs-CZ"/>
        </w:rPr>
        <w:t>5</w:t>
      </w:r>
      <w:r w:rsidR="00A064B9">
        <w:rPr>
          <w:rFonts w:ascii="Garamond" w:hAnsi="Garamond"/>
          <w:color w:val="auto"/>
          <w:sz w:val="22"/>
          <w:szCs w:val="22"/>
          <w:lang w:val="cs-CZ"/>
        </w:rPr>
        <w:t>% nabídkové ceny díla bez DPH</w:t>
      </w:r>
    </w:p>
    <w:p w14:paraId="30EE2389" w14:textId="77777777" w:rsidR="0060082D" w:rsidRPr="00BE75EF" w:rsidRDefault="0060082D" w:rsidP="0060082D">
      <w:pPr>
        <w:pStyle w:val="Zkladntext1"/>
        <w:spacing w:before="0" w:line="280" w:lineRule="atLeast"/>
        <w:ind w:left="1134" w:hanging="425"/>
        <w:jc w:val="both"/>
        <w:rPr>
          <w:rFonts w:ascii="Garamond" w:eastAsia="Times New Roman" w:hAnsi="Garamond"/>
          <w:sz w:val="22"/>
          <w:szCs w:val="22"/>
          <w:lang w:eastAsia="ar-SA"/>
        </w:rPr>
      </w:pPr>
    </w:p>
    <w:p w14:paraId="54AD2AC2" w14:textId="3E7DAADD" w:rsidR="003C74F3" w:rsidRPr="003C74F3" w:rsidRDefault="007C235F" w:rsidP="003C74F3">
      <w:pPr>
        <w:pStyle w:val="Odstavecseseznamem"/>
        <w:numPr>
          <w:ilvl w:val="1"/>
          <w:numId w:val="9"/>
        </w:numPr>
        <w:spacing w:line="240" w:lineRule="atLeast"/>
        <w:ind w:left="426" w:hanging="437"/>
        <w:jc w:val="both"/>
        <w:rPr>
          <w:rFonts w:ascii="Garamond" w:hAnsi="Garamond"/>
          <w:color w:val="auto"/>
          <w:sz w:val="22"/>
          <w:szCs w:val="22"/>
        </w:rPr>
      </w:pPr>
      <w:r>
        <w:rPr>
          <w:rFonts w:ascii="Garamond" w:hAnsi="Garamond"/>
          <w:color w:val="auto"/>
          <w:sz w:val="22"/>
          <w:szCs w:val="22"/>
          <w:lang w:val="cs-CZ"/>
        </w:rPr>
        <w:t xml:space="preserve">Zbývajících </w:t>
      </w:r>
      <w:r w:rsidR="00A4127F">
        <w:rPr>
          <w:rFonts w:ascii="Garamond" w:hAnsi="Garamond"/>
          <w:color w:val="auto"/>
          <w:sz w:val="22"/>
          <w:szCs w:val="22"/>
          <w:lang w:val="cs-CZ"/>
        </w:rPr>
        <w:t>5</w:t>
      </w:r>
      <w:r>
        <w:rPr>
          <w:rFonts w:ascii="Garamond" w:hAnsi="Garamond"/>
          <w:color w:val="auto"/>
          <w:sz w:val="22"/>
          <w:szCs w:val="22"/>
          <w:lang w:val="cs-CZ"/>
        </w:rPr>
        <w:t>%</w:t>
      </w:r>
      <w:r w:rsidR="003718E9">
        <w:rPr>
          <w:rFonts w:ascii="Garamond" w:hAnsi="Garamond"/>
          <w:color w:val="auto"/>
          <w:sz w:val="22"/>
          <w:szCs w:val="22"/>
          <w:lang w:val="cs-CZ"/>
        </w:rPr>
        <w:t xml:space="preserve"> ceny díla bude vyúčtováno konečnou fakturou po úspěšném předání</w:t>
      </w:r>
      <w:r w:rsidR="00BE6AE7">
        <w:rPr>
          <w:rFonts w:ascii="Garamond" w:hAnsi="Garamond"/>
          <w:color w:val="auto"/>
          <w:sz w:val="22"/>
          <w:szCs w:val="22"/>
          <w:lang w:val="cs-CZ"/>
        </w:rPr>
        <w:t xml:space="preserve"> a převzetí dokončeného díla a odstranění všech vad a nedodělků, které jsou uvedeny v</w:t>
      </w:r>
      <w:r w:rsidR="009E54FA">
        <w:rPr>
          <w:rFonts w:ascii="Garamond" w:hAnsi="Garamond"/>
          <w:color w:val="auto"/>
          <w:sz w:val="22"/>
          <w:szCs w:val="22"/>
          <w:lang w:val="cs-CZ"/>
        </w:rPr>
        <w:t> </w:t>
      </w:r>
      <w:r w:rsidR="00BE6AE7">
        <w:rPr>
          <w:rFonts w:ascii="Garamond" w:hAnsi="Garamond"/>
          <w:color w:val="auto"/>
          <w:sz w:val="22"/>
          <w:szCs w:val="22"/>
          <w:lang w:val="cs-CZ"/>
        </w:rPr>
        <w:t>protokolu</w:t>
      </w:r>
      <w:r w:rsidR="009E54FA">
        <w:rPr>
          <w:rFonts w:ascii="Garamond" w:hAnsi="Garamond"/>
          <w:color w:val="auto"/>
          <w:sz w:val="22"/>
          <w:szCs w:val="22"/>
          <w:lang w:val="cs-CZ"/>
        </w:rPr>
        <w:t xml:space="preserve"> o předání a převzetí díla a po </w:t>
      </w:r>
      <w:r w:rsidR="009E54FA" w:rsidRPr="00851805">
        <w:rPr>
          <w:rFonts w:ascii="Garamond" w:hAnsi="Garamond"/>
          <w:color w:val="auto"/>
          <w:sz w:val="22"/>
          <w:szCs w:val="22"/>
          <w:lang w:val="cs-CZ"/>
        </w:rPr>
        <w:t xml:space="preserve">vydání kolaudačního </w:t>
      </w:r>
      <w:r w:rsidR="004A40D5" w:rsidRPr="00851805">
        <w:rPr>
          <w:rFonts w:ascii="Garamond" w:hAnsi="Garamond" w:cstheme="minorHAnsi"/>
          <w:sz w:val="22"/>
          <w:szCs w:val="22"/>
        </w:rPr>
        <w:t>rozhodnutí k hotovému dílu s vyznačenou doložkou právní moci objednateli</w:t>
      </w:r>
      <w:r w:rsidR="00851805">
        <w:rPr>
          <w:rFonts w:ascii="Garamond" w:hAnsi="Garamond" w:cstheme="minorHAnsi"/>
          <w:sz w:val="22"/>
          <w:szCs w:val="22"/>
          <w:lang w:val="cs-CZ"/>
        </w:rPr>
        <w:t>.</w:t>
      </w:r>
    </w:p>
    <w:p w14:paraId="124E3F54" w14:textId="286F4B32" w:rsidR="003C74F3" w:rsidRPr="003C74F3" w:rsidRDefault="0019028B" w:rsidP="0019028B">
      <w:pPr>
        <w:pStyle w:val="Odstavecseseznamem"/>
        <w:tabs>
          <w:tab w:val="left" w:pos="4152"/>
        </w:tabs>
        <w:rPr>
          <w:rFonts w:ascii="Garamond" w:hAnsi="Garamond"/>
          <w:sz w:val="22"/>
          <w:szCs w:val="22"/>
        </w:rPr>
      </w:pPr>
      <w:r>
        <w:rPr>
          <w:rFonts w:ascii="Garamond" w:hAnsi="Garamond"/>
          <w:sz w:val="22"/>
          <w:szCs w:val="22"/>
        </w:rPr>
        <w:tab/>
      </w:r>
    </w:p>
    <w:p w14:paraId="00BA990E" w14:textId="02DF8991" w:rsidR="0060082D" w:rsidRPr="003C74F3" w:rsidRDefault="0060082D" w:rsidP="003C74F3">
      <w:pPr>
        <w:pStyle w:val="Odstavecseseznamem"/>
        <w:numPr>
          <w:ilvl w:val="1"/>
          <w:numId w:val="9"/>
        </w:numPr>
        <w:spacing w:line="240" w:lineRule="atLeast"/>
        <w:ind w:left="426" w:hanging="437"/>
        <w:jc w:val="both"/>
        <w:rPr>
          <w:rFonts w:ascii="Garamond" w:hAnsi="Garamond"/>
          <w:color w:val="auto"/>
          <w:sz w:val="22"/>
          <w:szCs w:val="22"/>
        </w:rPr>
      </w:pPr>
      <w:r w:rsidRPr="003C74F3">
        <w:rPr>
          <w:rFonts w:ascii="Garamond" w:hAnsi="Garamond"/>
          <w:sz w:val="22"/>
          <w:szCs w:val="22"/>
        </w:rPr>
        <w:t>Přílohou konečné faktury musí být, mimo příloh nutných pro dílčí faktury, i písemný zápis o předání a převzetí díla (předávací protokol díla) potvrzený objednatelem a zhotovitelem, kterým objednatel dílo přebírá.</w:t>
      </w:r>
    </w:p>
    <w:p w14:paraId="118E6CF4" w14:textId="77777777" w:rsidR="0060082D" w:rsidRPr="00BE75EF" w:rsidRDefault="0060082D" w:rsidP="0060082D">
      <w:pPr>
        <w:pStyle w:val="Zkladntext1"/>
        <w:shd w:val="clear" w:color="auto" w:fill="auto"/>
        <w:spacing w:before="0" w:line="280" w:lineRule="atLeast"/>
        <w:ind w:left="567" w:right="-1" w:firstLine="0"/>
        <w:jc w:val="both"/>
        <w:rPr>
          <w:rFonts w:ascii="Garamond" w:hAnsi="Garamond"/>
          <w:sz w:val="22"/>
          <w:szCs w:val="22"/>
        </w:rPr>
      </w:pPr>
    </w:p>
    <w:p w14:paraId="361D3B85" w14:textId="0207D0F2" w:rsidR="00CA2394" w:rsidRPr="00BE75EF" w:rsidRDefault="0060082D" w:rsidP="00C11846">
      <w:pPr>
        <w:pStyle w:val="Odstavecseseznamem"/>
        <w:numPr>
          <w:ilvl w:val="1"/>
          <w:numId w:val="9"/>
        </w:numPr>
        <w:spacing w:line="240" w:lineRule="atLeast"/>
        <w:ind w:left="426" w:hanging="426"/>
        <w:jc w:val="both"/>
        <w:rPr>
          <w:color w:val="auto"/>
        </w:rPr>
      </w:pPr>
      <w:r w:rsidRPr="00BE75EF">
        <w:rPr>
          <w:rFonts w:ascii="Garamond" w:hAnsi="Garamond"/>
          <w:color w:val="auto"/>
          <w:sz w:val="22"/>
          <w:szCs w:val="22"/>
        </w:rPr>
        <w:t>Pokud nebudou k jakékoliv faktuře přiloženy všechny dohodnuté a řádně schválené</w:t>
      </w:r>
      <w:r w:rsidR="00B37792" w:rsidRPr="00BE75EF">
        <w:rPr>
          <w:rFonts w:ascii="Garamond" w:hAnsi="Garamond"/>
          <w:color w:val="auto"/>
          <w:sz w:val="22"/>
          <w:szCs w:val="22"/>
        </w:rPr>
        <w:t xml:space="preserve"> </w:t>
      </w:r>
      <w:r w:rsidRPr="00BE75EF">
        <w:rPr>
          <w:rFonts w:ascii="Garamond" w:hAnsi="Garamond"/>
          <w:color w:val="auto"/>
          <w:sz w:val="22"/>
          <w:szCs w:val="22"/>
        </w:rPr>
        <w:t>(potvrzené oprávněnou osobou za objednatele) originály příloh, je objednatel oprávně</w:t>
      </w:r>
      <w:r w:rsidR="00B37792" w:rsidRPr="00BE75EF">
        <w:rPr>
          <w:rFonts w:ascii="Garamond" w:hAnsi="Garamond"/>
          <w:color w:val="auto"/>
          <w:sz w:val="22"/>
          <w:szCs w:val="22"/>
        </w:rPr>
        <w:t xml:space="preserve">n </w:t>
      </w:r>
      <w:r w:rsidRPr="00BE75EF">
        <w:rPr>
          <w:rFonts w:ascii="Garamond" w:hAnsi="Garamond"/>
          <w:color w:val="auto"/>
          <w:sz w:val="22"/>
          <w:szCs w:val="22"/>
        </w:rPr>
        <w:t>faktury bez dalšího vrátit zhotoviteli k doplnění, aniž by se dostával do prodlení s</w:t>
      </w:r>
      <w:r w:rsidR="00B37792" w:rsidRPr="00BE75EF">
        <w:rPr>
          <w:rFonts w:ascii="Garamond" w:hAnsi="Garamond"/>
          <w:color w:val="auto"/>
          <w:sz w:val="22"/>
          <w:szCs w:val="22"/>
        </w:rPr>
        <w:t xml:space="preserve"> </w:t>
      </w:r>
      <w:r w:rsidRPr="00BE75EF">
        <w:rPr>
          <w:rFonts w:ascii="Garamond" w:hAnsi="Garamond"/>
          <w:color w:val="auto"/>
          <w:sz w:val="22"/>
          <w:szCs w:val="22"/>
        </w:rPr>
        <w:t xml:space="preserve">platbou. </w:t>
      </w:r>
      <w:r w:rsidRPr="00BE75EF">
        <w:rPr>
          <w:color w:val="auto"/>
        </w:rPr>
        <w:t xml:space="preserve"> </w:t>
      </w:r>
    </w:p>
    <w:p w14:paraId="4CA69FFC" w14:textId="77777777" w:rsidR="000D121C" w:rsidRPr="00BE75EF" w:rsidRDefault="000D121C" w:rsidP="000D121C">
      <w:pPr>
        <w:spacing w:line="240" w:lineRule="atLeast"/>
        <w:jc w:val="both"/>
      </w:pPr>
    </w:p>
    <w:p w14:paraId="38CB41B9" w14:textId="77777777" w:rsidR="0060082D" w:rsidRPr="00BE75EF" w:rsidRDefault="0060082D" w:rsidP="0060082D">
      <w:pPr>
        <w:suppressAutoHyphens w:val="0"/>
        <w:rPr>
          <w:rFonts w:ascii="Garamond" w:hAnsi="Garamond"/>
          <w:b/>
          <w:sz w:val="22"/>
          <w:szCs w:val="22"/>
        </w:rPr>
      </w:pPr>
    </w:p>
    <w:p w14:paraId="68A529E6" w14:textId="13E30518" w:rsidR="0060082D" w:rsidRPr="00BE75EF" w:rsidRDefault="0060082D" w:rsidP="00C11846">
      <w:pPr>
        <w:pStyle w:val="Odstavecseseznamem"/>
        <w:numPr>
          <w:ilvl w:val="0"/>
          <w:numId w:val="9"/>
        </w:numPr>
        <w:spacing w:line="280" w:lineRule="atLeast"/>
        <w:jc w:val="center"/>
        <w:rPr>
          <w:rFonts w:ascii="Garamond" w:hAnsi="Garamond"/>
          <w:b/>
          <w:color w:val="auto"/>
          <w:sz w:val="22"/>
          <w:szCs w:val="22"/>
        </w:rPr>
      </w:pPr>
    </w:p>
    <w:p w14:paraId="234558A3" w14:textId="77777777" w:rsidR="0060082D" w:rsidRPr="00BE75EF" w:rsidRDefault="0060082D" w:rsidP="0060082D">
      <w:pPr>
        <w:spacing w:line="280" w:lineRule="atLeast"/>
        <w:jc w:val="center"/>
        <w:rPr>
          <w:rFonts w:ascii="Garamond" w:hAnsi="Garamond"/>
          <w:b/>
          <w:sz w:val="22"/>
          <w:szCs w:val="22"/>
        </w:rPr>
      </w:pPr>
      <w:r w:rsidRPr="00BE75EF">
        <w:rPr>
          <w:rFonts w:ascii="Garamond" w:hAnsi="Garamond"/>
          <w:b/>
          <w:sz w:val="22"/>
          <w:szCs w:val="22"/>
        </w:rPr>
        <w:t>Změna závazku ze smlouvy</w:t>
      </w:r>
    </w:p>
    <w:p w14:paraId="0B5729E1" w14:textId="5E432483" w:rsidR="00B37792"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Objednatel neumožňuje podstatnou změnu závazku ze smlouvy. </w:t>
      </w:r>
      <w:r w:rsidR="00A32F42" w:rsidRPr="00BE75EF">
        <w:rPr>
          <w:rFonts w:ascii="Garamond" w:hAnsi="Garamond"/>
          <w:color w:val="auto"/>
          <w:sz w:val="22"/>
          <w:szCs w:val="22"/>
        </w:rPr>
        <w:t>Zda se jedná o podstatnou či nepodstatnou změnu závazku ze smlouvy je stanoveno v zákoně o zadávání veřejných zakázek.</w:t>
      </w:r>
    </w:p>
    <w:p w14:paraId="26B98636" w14:textId="51139239" w:rsidR="00A32F42" w:rsidRPr="00BE75EF" w:rsidRDefault="00A32F42" w:rsidP="00D67028">
      <w:pPr>
        <w:spacing w:line="240" w:lineRule="atLeast"/>
        <w:jc w:val="both"/>
        <w:rPr>
          <w:rFonts w:ascii="Garamond" w:hAnsi="Garamond"/>
          <w:sz w:val="22"/>
          <w:szCs w:val="22"/>
        </w:rPr>
      </w:pPr>
    </w:p>
    <w:p w14:paraId="3494ECC1" w14:textId="77777777"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je povinen respektovat rozhodnutí objednatele o změně rozsahu prací. V takovém případě se mění cena díla o cenu prací, materiálů, výrobků apod., které na základě tohoto rozhodnutí objednatele budou měněny. Toto rozhodnutí je objednatel povinen sdělit zhotoviteli písemně před zahájením prací, u kterých se předmět díla mění.</w:t>
      </w:r>
    </w:p>
    <w:p w14:paraId="3F4B5016" w14:textId="77777777" w:rsidR="00A32F42" w:rsidRPr="00BE75EF" w:rsidRDefault="00A32F42" w:rsidP="00D67028">
      <w:pPr>
        <w:pStyle w:val="Odstavecseseznamem"/>
        <w:spacing w:line="240" w:lineRule="atLeast"/>
        <w:ind w:left="426"/>
        <w:jc w:val="both"/>
        <w:rPr>
          <w:rFonts w:ascii="Garamond" w:hAnsi="Garamond"/>
          <w:color w:val="auto"/>
          <w:sz w:val="22"/>
          <w:szCs w:val="22"/>
        </w:rPr>
      </w:pPr>
    </w:p>
    <w:p w14:paraId="504B6EB2" w14:textId="27964627"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V případě, že některé práce a dodávky, které byly obsahem předané dokumentace, nebudou realizovány (tzv. méněpráce), bude jejich cena z celkové nabídkové ceny odpočtena ve výši, ve které bude uvedena v položkových rozpočtech zhotovitele. Méněpracemi se rozumí práce, jejichž potřeba se v průběhu plnění předmětu smlouvy ukázala jako nadbytečná, a které zužují rozsah stavby, včetně rozsahu finančního sjednaného touto smlouvou. Méněpráce musí být odsouhlaseny objednatelem a </w:t>
      </w:r>
      <w:r w:rsidR="006D4CAB" w:rsidRPr="00BE75EF">
        <w:rPr>
          <w:rFonts w:ascii="Garamond" w:hAnsi="Garamond"/>
          <w:color w:val="auto"/>
          <w:sz w:val="22"/>
          <w:szCs w:val="22"/>
        </w:rPr>
        <w:t xml:space="preserve">TDI </w:t>
      </w:r>
      <w:r w:rsidRPr="00BE75EF">
        <w:rPr>
          <w:rFonts w:ascii="Garamond" w:hAnsi="Garamond"/>
          <w:color w:val="auto"/>
          <w:sz w:val="22"/>
          <w:szCs w:val="22"/>
        </w:rPr>
        <w:t xml:space="preserve">formou zápisu do stavebního deníku. </w:t>
      </w:r>
    </w:p>
    <w:p w14:paraId="09A0C1C7" w14:textId="77777777" w:rsidR="00A32F42" w:rsidRPr="00BE75EF" w:rsidRDefault="00A32F42" w:rsidP="00D67028">
      <w:pPr>
        <w:pStyle w:val="Odstavecseseznamem"/>
        <w:rPr>
          <w:rFonts w:ascii="Garamond" w:hAnsi="Garamond"/>
          <w:color w:val="auto"/>
          <w:sz w:val="22"/>
          <w:szCs w:val="22"/>
        </w:rPr>
      </w:pPr>
    </w:p>
    <w:p w14:paraId="78E2808C" w14:textId="7F7FD5B5"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Jakékoli případné vícepráce, tj. práce nepředpokládané v projektové dokumentaci a oceněném výkazu výměr, jejichž potřeba vznikla v průběhu plnění smlouvy a které rozšiřují rozsah stavby, včetně rozsahu finančního plnění sjednaného smlouvou, musí být ze strany objednatele </w:t>
      </w:r>
      <w:r w:rsidR="006D4CAB" w:rsidRPr="00BE75EF">
        <w:rPr>
          <w:rFonts w:ascii="Garamond" w:hAnsi="Garamond"/>
          <w:color w:val="auto"/>
          <w:sz w:val="22"/>
          <w:szCs w:val="22"/>
        </w:rPr>
        <w:t xml:space="preserve">písemně </w:t>
      </w:r>
      <w:r w:rsidRPr="00BE75EF">
        <w:rPr>
          <w:rFonts w:ascii="Garamond" w:hAnsi="Garamond"/>
          <w:color w:val="auto"/>
          <w:sz w:val="22"/>
          <w:szCs w:val="22"/>
        </w:rPr>
        <w:t xml:space="preserve">odsouhlaseny, jinak nebudou objednatelem uhrazeny. Potřebu víceprací musí zhotovitel oznámit objednateli. Veškeré vícepráce lze provádět pouze na podkladě uzavřeného dodatku ke smlouvě. </w:t>
      </w:r>
    </w:p>
    <w:p w14:paraId="49FC349A" w14:textId="77777777" w:rsidR="00A32F42" w:rsidRPr="00BE75EF" w:rsidRDefault="00A32F42" w:rsidP="00D67028">
      <w:pPr>
        <w:pStyle w:val="Odstavecseseznamem"/>
        <w:spacing w:line="240" w:lineRule="atLeast"/>
        <w:ind w:left="426"/>
        <w:jc w:val="both"/>
        <w:rPr>
          <w:rFonts w:ascii="Garamond" w:hAnsi="Garamond"/>
          <w:color w:val="auto"/>
          <w:sz w:val="22"/>
          <w:szCs w:val="22"/>
        </w:rPr>
      </w:pPr>
    </w:p>
    <w:p w14:paraId="136F5B55" w14:textId="77777777" w:rsidR="004D01D5" w:rsidRDefault="0060082D" w:rsidP="004D01D5">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Způsob ocenění víceprací: na základě písemného soupisu víceprací doplní zhotovitel jednotkové ceny podle oceněného výkazu výměr; v případě, že požadované položky víceprací v oceněném výkazu výměr uvedeny nebudou, bude jejich cena stanovena </w:t>
      </w:r>
      <w:r w:rsidR="003D5EEA">
        <w:rPr>
          <w:rFonts w:ascii="Garamond" w:hAnsi="Garamond"/>
          <w:color w:val="auto"/>
          <w:sz w:val="22"/>
          <w:szCs w:val="22"/>
        </w:rPr>
        <w:t xml:space="preserve">následovně: </w:t>
      </w:r>
    </w:p>
    <w:p w14:paraId="320F8ECB" w14:textId="77777777" w:rsidR="004D01D5" w:rsidRPr="0049575D" w:rsidRDefault="004D01D5" w:rsidP="0049575D">
      <w:pPr>
        <w:pStyle w:val="Odstavecseseznamem"/>
        <w:rPr>
          <w:rFonts w:ascii="Garamond" w:hAnsi="Garamond"/>
          <w:sz w:val="22"/>
          <w:szCs w:val="22"/>
        </w:rPr>
      </w:pPr>
    </w:p>
    <w:p w14:paraId="3A49A477" w14:textId="77777777" w:rsidR="004D01D5" w:rsidRPr="0049575D" w:rsidRDefault="004D01D5" w:rsidP="0049575D">
      <w:pPr>
        <w:pStyle w:val="Odstavecseseznamem"/>
        <w:numPr>
          <w:ilvl w:val="2"/>
          <w:numId w:val="9"/>
        </w:numPr>
        <w:spacing w:line="240" w:lineRule="atLeast"/>
        <w:jc w:val="both"/>
        <w:rPr>
          <w:rFonts w:ascii="Garamond" w:hAnsi="Garamond"/>
          <w:color w:val="auto"/>
          <w:sz w:val="22"/>
          <w:szCs w:val="22"/>
        </w:rPr>
      </w:pPr>
      <w:r w:rsidRPr="0049575D">
        <w:rPr>
          <w:rFonts w:ascii="Garamond" w:hAnsi="Garamond"/>
          <w:sz w:val="22"/>
          <w:szCs w:val="22"/>
        </w:rPr>
        <w:t>Nová položka bude oceněna dle odpovídající položky ve smlouvě nebo nabídce.</w:t>
      </w:r>
    </w:p>
    <w:p w14:paraId="75AAA82C" w14:textId="6FDADC7D" w:rsidR="004D01D5" w:rsidRPr="0049575D" w:rsidRDefault="004D01D5" w:rsidP="0049575D">
      <w:pPr>
        <w:pStyle w:val="Odstavecseseznamem"/>
        <w:numPr>
          <w:ilvl w:val="2"/>
          <w:numId w:val="9"/>
        </w:numPr>
        <w:spacing w:line="240" w:lineRule="atLeast"/>
        <w:jc w:val="both"/>
        <w:rPr>
          <w:rFonts w:ascii="Garamond" w:hAnsi="Garamond"/>
          <w:color w:val="auto"/>
          <w:sz w:val="22"/>
          <w:szCs w:val="22"/>
        </w:rPr>
      </w:pPr>
      <w:r w:rsidRPr="0049575D">
        <w:rPr>
          <w:rFonts w:ascii="Garamond" w:hAnsi="Garamond"/>
          <w:color w:val="auto"/>
          <w:sz w:val="22"/>
          <w:szCs w:val="22"/>
        </w:rPr>
        <w:t>Pokud položka není součástí rozpočtu, její ocenění proběhne podle ceníku URS s použitím koeficientu vypočteného z poměru předpokládané a nabídnuté ceny.</w:t>
      </w:r>
    </w:p>
    <w:p w14:paraId="6285ED4E" w14:textId="77777777" w:rsidR="00C94184" w:rsidRDefault="004D01D5" w:rsidP="00C94184">
      <w:pPr>
        <w:pStyle w:val="Odstavecseseznamem"/>
        <w:numPr>
          <w:ilvl w:val="2"/>
          <w:numId w:val="9"/>
        </w:numPr>
        <w:spacing w:line="240" w:lineRule="atLeast"/>
        <w:jc w:val="both"/>
        <w:rPr>
          <w:rFonts w:ascii="Garamond" w:hAnsi="Garamond"/>
          <w:color w:val="auto"/>
          <w:sz w:val="22"/>
          <w:szCs w:val="22"/>
        </w:rPr>
      </w:pPr>
      <w:r w:rsidRPr="0049575D">
        <w:rPr>
          <w:rFonts w:ascii="Garamond" w:hAnsi="Garamond"/>
          <w:color w:val="auto"/>
          <w:sz w:val="22"/>
          <w:szCs w:val="22"/>
        </w:rPr>
        <w:t>V případě potřeby se použije cena obvyklá, která bude stanovena na základě minimálně tří srovnatelných nabídek.</w:t>
      </w:r>
    </w:p>
    <w:p w14:paraId="246A6B8E" w14:textId="7DCDFD93" w:rsidR="0060082D" w:rsidRPr="00C94184" w:rsidRDefault="0060082D" w:rsidP="00C94184">
      <w:pPr>
        <w:pStyle w:val="Odstavecseseznamem"/>
        <w:numPr>
          <w:ilvl w:val="2"/>
          <w:numId w:val="9"/>
        </w:numPr>
        <w:spacing w:line="240" w:lineRule="atLeast"/>
        <w:jc w:val="both"/>
        <w:rPr>
          <w:rFonts w:ascii="Garamond" w:hAnsi="Garamond"/>
          <w:color w:val="auto"/>
          <w:sz w:val="22"/>
          <w:szCs w:val="22"/>
        </w:rPr>
      </w:pPr>
      <w:r w:rsidRPr="00C94184">
        <w:rPr>
          <w:rFonts w:ascii="Garamond" w:hAnsi="Garamond"/>
          <w:sz w:val="22"/>
          <w:szCs w:val="22"/>
        </w:rPr>
        <w:t xml:space="preserve">dohodou smluvních stran ve výši nejvýše podle Sborníků cen stavebních prací vydaných obchodní společností RTS, a. s. nebo ÚRS CZ a.s. pro příslušné období, ve kterém </w:t>
      </w:r>
      <w:r w:rsidR="006D4CAB" w:rsidRPr="00C94184">
        <w:rPr>
          <w:rFonts w:ascii="Garamond" w:hAnsi="Garamond"/>
          <w:sz w:val="22"/>
          <w:szCs w:val="22"/>
        </w:rPr>
        <w:t xml:space="preserve">jsou </w:t>
      </w:r>
      <w:r w:rsidRPr="00C94184">
        <w:rPr>
          <w:rFonts w:ascii="Garamond" w:hAnsi="Garamond"/>
          <w:sz w:val="22"/>
          <w:szCs w:val="22"/>
        </w:rPr>
        <w:t xml:space="preserve">vícepráce </w:t>
      </w:r>
      <w:r w:rsidR="006D4CAB" w:rsidRPr="00C94184">
        <w:rPr>
          <w:rFonts w:ascii="Garamond" w:hAnsi="Garamond"/>
          <w:sz w:val="22"/>
          <w:szCs w:val="22"/>
        </w:rPr>
        <w:t>sjednávány</w:t>
      </w:r>
      <w:r w:rsidRPr="00C94184">
        <w:rPr>
          <w:rFonts w:ascii="Garamond" w:hAnsi="Garamond"/>
          <w:sz w:val="22"/>
          <w:szCs w:val="22"/>
        </w:rPr>
        <w:t>.</w:t>
      </w:r>
    </w:p>
    <w:p w14:paraId="6A45C579" w14:textId="77777777" w:rsidR="00A32F42" w:rsidRPr="00BE75EF" w:rsidRDefault="00A32F42" w:rsidP="00D67028">
      <w:pPr>
        <w:spacing w:line="240" w:lineRule="atLeast"/>
        <w:jc w:val="both"/>
        <w:rPr>
          <w:rFonts w:ascii="Garamond" w:hAnsi="Garamond"/>
          <w:sz w:val="22"/>
          <w:szCs w:val="22"/>
        </w:rPr>
      </w:pPr>
    </w:p>
    <w:p w14:paraId="21ACE142" w14:textId="368C18A5"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Požadavku objednatele na méněpr</w:t>
      </w:r>
      <w:r w:rsidR="00082F13" w:rsidRPr="00BE75EF">
        <w:rPr>
          <w:rFonts w:ascii="Garamond" w:hAnsi="Garamond"/>
          <w:color w:val="auto"/>
          <w:sz w:val="22"/>
          <w:szCs w:val="22"/>
        </w:rPr>
        <w:t>áce, či</w:t>
      </w:r>
      <w:r w:rsidRPr="00BE75EF">
        <w:rPr>
          <w:rFonts w:ascii="Garamond" w:hAnsi="Garamond"/>
          <w:color w:val="auto"/>
          <w:sz w:val="22"/>
          <w:szCs w:val="22"/>
        </w:rPr>
        <w:t xml:space="preserve"> vícepr</w:t>
      </w:r>
      <w:r w:rsidR="00082F13" w:rsidRPr="00BE75EF">
        <w:rPr>
          <w:rFonts w:ascii="Garamond" w:hAnsi="Garamond"/>
          <w:color w:val="auto"/>
          <w:sz w:val="22"/>
          <w:szCs w:val="22"/>
        </w:rPr>
        <w:t>á</w:t>
      </w:r>
      <w:r w:rsidRPr="00BE75EF">
        <w:rPr>
          <w:rFonts w:ascii="Garamond" w:hAnsi="Garamond"/>
          <w:color w:val="auto"/>
          <w:sz w:val="22"/>
          <w:szCs w:val="22"/>
        </w:rPr>
        <w:t>c</w:t>
      </w:r>
      <w:r w:rsidR="00082F13" w:rsidRPr="00BE75EF">
        <w:rPr>
          <w:rFonts w:ascii="Garamond" w:hAnsi="Garamond"/>
          <w:color w:val="auto"/>
          <w:sz w:val="22"/>
          <w:szCs w:val="22"/>
        </w:rPr>
        <w:t>e,</w:t>
      </w:r>
      <w:r w:rsidRPr="00BE75EF">
        <w:rPr>
          <w:rFonts w:ascii="Garamond" w:hAnsi="Garamond"/>
          <w:color w:val="auto"/>
          <w:sz w:val="22"/>
          <w:szCs w:val="22"/>
        </w:rPr>
        <w:t xml:space="preserve"> nebo </w:t>
      </w:r>
      <w:r w:rsidR="00082F13" w:rsidRPr="00BE75EF">
        <w:rPr>
          <w:rFonts w:ascii="Garamond" w:hAnsi="Garamond"/>
          <w:color w:val="auto"/>
          <w:sz w:val="22"/>
          <w:szCs w:val="22"/>
        </w:rPr>
        <w:t xml:space="preserve">jiné </w:t>
      </w:r>
      <w:r w:rsidRPr="00BE75EF">
        <w:rPr>
          <w:rFonts w:ascii="Garamond" w:hAnsi="Garamond"/>
          <w:color w:val="auto"/>
          <w:sz w:val="22"/>
          <w:szCs w:val="22"/>
        </w:rPr>
        <w:t>změn</w:t>
      </w:r>
      <w:r w:rsidR="00082F13" w:rsidRPr="00BE75EF">
        <w:rPr>
          <w:rFonts w:ascii="Garamond" w:hAnsi="Garamond"/>
          <w:color w:val="auto"/>
          <w:sz w:val="22"/>
          <w:szCs w:val="22"/>
        </w:rPr>
        <w:t>y</w:t>
      </w:r>
      <w:r w:rsidRPr="00BE75EF">
        <w:rPr>
          <w:rFonts w:ascii="Garamond" w:hAnsi="Garamond"/>
          <w:color w:val="auto"/>
          <w:sz w:val="22"/>
          <w:szCs w:val="22"/>
        </w:rPr>
        <w:t xml:space="preserve"> díla je zhotovitel povinen vyhovět. Není-li dohodnuto jinak, nezakládá to zhotoviteli nárok na posun smluvních termínů.</w:t>
      </w:r>
    </w:p>
    <w:p w14:paraId="3FE148F1" w14:textId="77777777" w:rsidR="0060082D" w:rsidRPr="00BE75EF" w:rsidRDefault="0060082D" w:rsidP="0060082D">
      <w:pPr>
        <w:pStyle w:val="Zkladntext1"/>
        <w:shd w:val="clear" w:color="auto" w:fill="auto"/>
        <w:spacing w:before="0" w:line="280" w:lineRule="atLeast"/>
        <w:ind w:left="357" w:firstLine="0"/>
        <w:jc w:val="both"/>
        <w:rPr>
          <w:rFonts w:ascii="Garamond" w:hAnsi="Garamond"/>
          <w:sz w:val="22"/>
          <w:szCs w:val="22"/>
        </w:rPr>
      </w:pPr>
    </w:p>
    <w:p w14:paraId="40B81161" w14:textId="77777777" w:rsidR="0060082D" w:rsidRPr="00BE75EF" w:rsidRDefault="0060082D" w:rsidP="00C11846">
      <w:pPr>
        <w:pStyle w:val="Odstavecseseznamem"/>
        <w:numPr>
          <w:ilvl w:val="1"/>
          <w:numId w:val="9"/>
        </w:numPr>
        <w:spacing w:line="240" w:lineRule="atLeast"/>
        <w:ind w:left="426" w:hanging="437"/>
        <w:rPr>
          <w:rFonts w:ascii="Garamond" w:hAnsi="Garamond"/>
          <w:color w:val="auto"/>
          <w:sz w:val="22"/>
          <w:szCs w:val="22"/>
        </w:rPr>
      </w:pPr>
      <w:r w:rsidRPr="00BE75EF">
        <w:rPr>
          <w:rFonts w:ascii="Garamond" w:hAnsi="Garamond"/>
          <w:color w:val="auto"/>
          <w:sz w:val="22"/>
          <w:szCs w:val="22"/>
        </w:rPr>
        <w:t>Každá změna závazku musí být provedena formou dodatku k této smlouvě.</w:t>
      </w:r>
    </w:p>
    <w:p w14:paraId="4D3C908F" w14:textId="77777777" w:rsidR="0060082D" w:rsidRPr="00BE75EF" w:rsidRDefault="0060082D" w:rsidP="005D3D7B">
      <w:pPr>
        <w:spacing w:line="280" w:lineRule="atLeast"/>
        <w:rPr>
          <w:rFonts w:ascii="Garamond" w:hAnsi="Garamond"/>
          <w:b/>
          <w:sz w:val="22"/>
          <w:szCs w:val="22"/>
        </w:rPr>
      </w:pPr>
    </w:p>
    <w:p w14:paraId="2782940B" w14:textId="713883F7" w:rsidR="0060082D" w:rsidRPr="00BE75EF" w:rsidRDefault="0060082D" w:rsidP="00C11846">
      <w:pPr>
        <w:pStyle w:val="Odstavecseseznamem"/>
        <w:numPr>
          <w:ilvl w:val="0"/>
          <w:numId w:val="9"/>
        </w:numPr>
        <w:spacing w:line="280" w:lineRule="atLeast"/>
        <w:jc w:val="center"/>
        <w:rPr>
          <w:rFonts w:ascii="Garamond" w:hAnsi="Garamond"/>
          <w:b/>
          <w:color w:val="auto"/>
          <w:sz w:val="22"/>
          <w:szCs w:val="22"/>
        </w:rPr>
      </w:pPr>
    </w:p>
    <w:p w14:paraId="57763885" w14:textId="77777777" w:rsidR="0060082D" w:rsidRPr="00BE75EF" w:rsidRDefault="0060082D" w:rsidP="0060082D">
      <w:pPr>
        <w:spacing w:line="280" w:lineRule="atLeast"/>
        <w:ind w:left="426" w:hanging="426"/>
        <w:jc w:val="center"/>
        <w:rPr>
          <w:rFonts w:ascii="Garamond" w:hAnsi="Garamond"/>
          <w:b/>
          <w:sz w:val="22"/>
          <w:szCs w:val="22"/>
        </w:rPr>
      </w:pPr>
      <w:r w:rsidRPr="00BE75EF">
        <w:rPr>
          <w:rFonts w:ascii="Garamond" w:hAnsi="Garamond"/>
          <w:b/>
          <w:sz w:val="22"/>
          <w:szCs w:val="22"/>
        </w:rPr>
        <w:t>Staveniště</w:t>
      </w:r>
    </w:p>
    <w:p w14:paraId="6D632DF1" w14:textId="4B4D1D4C" w:rsidR="0060082D" w:rsidRPr="00BE75EF" w:rsidRDefault="00A465BC"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Prostor staveniště vymezí Objednatel a jeho vytyčení</w:t>
      </w:r>
      <w:r w:rsidR="005809F1" w:rsidRPr="00BE75EF">
        <w:rPr>
          <w:rFonts w:ascii="Garamond" w:hAnsi="Garamond"/>
          <w:color w:val="auto"/>
          <w:sz w:val="22"/>
          <w:szCs w:val="22"/>
        </w:rPr>
        <w:t xml:space="preserve"> zajistí na své náklady zhotovitel</w:t>
      </w:r>
      <w:r w:rsidR="0060082D" w:rsidRPr="00BE75EF">
        <w:rPr>
          <w:rFonts w:ascii="Garamond" w:hAnsi="Garamond"/>
          <w:color w:val="auto"/>
          <w:sz w:val="22"/>
          <w:szCs w:val="22"/>
        </w:rPr>
        <w:t>. Pokud bude zhotovitel potřebovat pro realizaci díla prostor větší, zajistí si jej na vlastní náklady</w:t>
      </w:r>
      <w:r w:rsidR="005809F1" w:rsidRPr="00BE75EF">
        <w:rPr>
          <w:rFonts w:ascii="Garamond" w:hAnsi="Garamond"/>
          <w:color w:val="auto"/>
          <w:sz w:val="22"/>
          <w:szCs w:val="22"/>
        </w:rPr>
        <w:t xml:space="preserve"> a odpovědnost</w:t>
      </w:r>
      <w:r w:rsidR="0060082D" w:rsidRPr="00BE75EF">
        <w:rPr>
          <w:rFonts w:ascii="Garamond" w:hAnsi="Garamond"/>
          <w:color w:val="auto"/>
          <w:sz w:val="22"/>
          <w:szCs w:val="22"/>
        </w:rPr>
        <w:t xml:space="preserve">. </w:t>
      </w:r>
    </w:p>
    <w:p w14:paraId="10E65869" w14:textId="77777777" w:rsidR="0060082D" w:rsidRPr="00BE75EF" w:rsidRDefault="0060082D" w:rsidP="0060082D">
      <w:pPr>
        <w:pStyle w:val="Zkladntext1"/>
        <w:shd w:val="clear" w:color="auto" w:fill="auto"/>
        <w:spacing w:before="0" w:line="280" w:lineRule="atLeast"/>
        <w:ind w:left="426" w:right="-1" w:hanging="426"/>
        <w:jc w:val="both"/>
        <w:rPr>
          <w:rFonts w:ascii="Garamond" w:hAnsi="Garamond"/>
          <w:sz w:val="22"/>
          <w:szCs w:val="22"/>
        </w:rPr>
      </w:pPr>
    </w:p>
    <w:p w14:paraId="6FDA704F" w14:textId="75623ECF"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O předání a převzetí staveniště bude vypracován písemný </w:t>
      </w:r>
      <w:r w:rsidR="005809F1" w:rsidRPr="00BE75EF">
        <w:rPr>
          <w:rFonts w:ascii="Garamond" w:hAnsi="Garamond"/>
          <w:color w:val="auto"/>
          <w:sz w:val="22"/>
          <w:szCs w:val="22"/>
        </w:rPr>
        <w:t>protokol</w:t>
      </w:r>
      <w:r w:rsidRPr="00BE75EF">
        <w:rPr>
          <w:rFonts w:ascii="Garamond" w:hAnsi="Garamond"/>
          <w:color w:val="auto"/>
          <w:sz w:val="22"/>
          <w:szCs w:val="22"/>
        </w:rPr>
        <w:t xml:space="preserve">. </w:t>
      </w:r>
    </w:p>
    <w:p w14:paraId="2A13816F" w14:textId="77777777" w:rsidR="0060082D" w:rsidRPr="00BE75EF" w:rsidRDefault="0060082D" w:rsidP="0060082D">
      <w:pPr>
        <w:pStyle w:val="Odstavecseseznamem"/>
        <w:rPr>
          <w:rFonts w:ascii="Garamond" w:hAnsi="Garamond"/>
          <w:color w:val="auto"/>
          <w:sz w:val="22"/>
          <w:szCs w:val="22"/>
        </w:rPr>
      </w:pPr>
    </w:p>
    <w:p w14:paraId="4959472E" w14:textId="11E8A80E"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se zavazuje udržovat na převzatém staveništi na svůj náklad pořádek a čistotu, odstraňovat vzniklé odpady, a to v souladu s příslušnými předpisy.</w:t>
      </w:r>
      <w:r w:rsidR="00770F05" w:rsidRPr="00BE75EF">
        <w:rPr>
          <w:rFonts w:ascii="Garamond" w:hAnsi="Garamond"/>
          <w:color w:val="auto"/>
          <w:sz w:val="22"/>
          <w:szCs w:val="22"/>
        </w:rPr>
        <w:t xml:space="preserve"> Zhotovitel nese odpovědnost původce odpadů a zavazuje se nezpůsobit únik ropných, toxických či jiných škodlivých látek na stavbě.</w:t>
      </w:r>
      <w:r w:rsidRPr="00BE75EF">
        <w:rPr>
          <w:rFonts w:ascii="Garamond" w:hAnsi="Garamond"/>
          <w:color w:val="auto"/>
          <w:sz w:val="22"/>
          <w:szCs w:val="22"/>
        </w:rPr>
        <w:t xml:space="preserve"> </w:t>
      </w:r>
      <w:r w:rsidR="005809F1" w:rsidRPr="00BE75EF">
        <w:rPr>
          <w:rFonts w:ascii="Garamond" w:hAnsi="Garamond"/>
          <w:color w:val="auto"/>
          <w:sz w:val="22"/>
          <w:szCs w:val="22"/>
        </w:rPr>
        <w:t>Zařízení staveniště zabezpečuje zhotovitel v souladu se svými potřebami, projektovou dokumentací a s požadavky objednatele. Zhotovitel nebude bez písemného souhlasu používat zařízení objednatele a naopak.</w:t>
      </w:r>
      <w:r w:rsidR="00755BB6" w:rsidRPr="00BE75EF">
        <w:rPr>
          <w:rFonts w:ascii="Garamond" w:hAnsi="Garamond"/>
          <w:color w:val="auto"/>
          <w:sz w:val="22"/>
          <w:szCs w:val="22"/>
        </w:rPr>
        <w:t xml:space="preserve"> Zhotovitel je povinen provádět v průběhu provádění díla vlastní dozor a soustavnou kontrolu nad bezpečností práce a požární ochranou na staveništi. Porušování předpisů bezpečnosti práce a technických zařízení a bezpečnosti provozu na pozemních komunikacích se považuje za neplnění povinností zhotovitele podle smlouvy o dílo. </w:t>
      </w:r>
    </w:p>
    <w:p w14:paraId="50BD3CFF" w14:textId="77777777" w:rsidR="00755BB6" w:rsidRPr="00BE75EF" w:rsidRDefault="00755BB6" w:rsidP="00D67028">
      <w:pPr>
        <w:pStyle w:val="Odstavecseseznamem"/>
        <w:rPr>
          <w:rFonts w:ascii="Garamond" w:hAnsi="Garamond"/>
          <w:color w:val="auto"/>
          <w:sz w:val="22"/>
          <w:szCs w:val="22"/>
        </w:rPr>
      </w:pPr>
    </w:p>
    <w:p w14:paraId="6DF7A68C" w14:textId="5C36B0A3" w:rsidR="00755BB6" w:rsidRPr="00BE75EF" w:rsidRDefault="00755BB6"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Objednatel není odpovědný za uložení a zabezpečení materiálů, strojů a zařízení zhotovitele v prostoru staveniště a není tak odpovědný ani za jejich případné poškození, odcizení či ztrátu.</w:t>
      </w:r>
    </w:p>
    <w:p w14:paraId="4A2E930C" w14:textId="77777777" w:rsidR="00755BB6" w:rsidRPr="00BE75EF" w:rsidRDefault="00755BB6" w:rsidP="00D67028">
      <w:pPr>
        <w:pStyle w:val="Odstavecseseznamem"/>
        <w:rPr>
          <w:rFonts w:ascii="Garamond" w:hAnsi="Garamond"/>
          <w:color w:val="auto"/>
          <w:sz w:val="22"/>
          <w:szCs w:val="22"/>
        </w:rPr>
      </w:pPr>
    </w:p>
    <w:p w14:paraId="6B4ED42C" w14:textId="02FAEB00" w:rsidR="00755BB6" w:rsidRPr="00BE75EF" w:rsidRDefault="00755BB6"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V případě, že pracovník zhotovitele </w:t>
      </w:r>
      <w:r w:rsidR="00C63089" w:rsidRPr="00BE75EF">
        <w:rPr>
          <w:rFonts w:ascii="Garamond" w:hAnsi="Garamond"/>
          <w:color w:val="auto"/>
          <w:sz w:val="22"/>
          <w:szCs w:val="22"/>
        </w:rPr>
        <w:t xml:space="preserve">(nebo jeho poddodavatele) </w:t>
      </w:r>
      <w:r w:rsidRPr="00BE75EF">
        <w:rPr>
          <w:rFonts w:ascii="Garamond" w:hAnsi="Garamond"/>
          <w:color w:val="auto"/>
          <w:sz w:val="22"/>
          <w:szCs w:val="22"/>
        </w:rPr>
        <w:t>vykazuje známky opilosti či je zřejmé, že je pod vlivem jiných omamných/návykových látek, je pověřený zástupce objednatele oprávněn provést u takového pracovníka test na přítomnost těchto látek a v případě pozitivního výsledku (či odmítnutí testování), vykázat ihned takového pracovníka zhotovitele ze staveniště. O této skutečnosti současně vyrozumí oprávněného zástupce zhotovitele (emailem, telefonicky). V takovémto případě nenese objednatel náklady zhotovitele vzniklé v důsledku takovéto situace včetně případných škod, či újmy na zdraví. Zhotovitel je povinen zajistit pokračování prací sjednaných touto smlouvu jinými pracovníky, a to bez ohledu na navýšení ceny či změnu termínu.</w:t>
      </w:r>
    </w:p>
    <w:p w14:paraId="410C18C5" w14:textId="77777777" w:rsidR="0060082D" w:rsidRPr="00BE75EF" w:rsidRDefault="0060082D" w:rsidP="00D67028">
      <w:pPr>
        <w:pStyle w:val="Zkladntext1"/>
        <w:shd w:val="clear" w:color="auto" w:fill="auto"/>
        <w:spacing w:before="0" w:line="280" w:lineRule="atLeast"/>
        <w:ind w:left="-11" w:right="-1" w:firstLine="0"/>
        <w:jc w:val="both"/>
      </w:pPr>
    </w:p>
    <w:p w14:paraId="081F213A" w14:textId="77777777"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se zavazuje vyklidit a vyčistit staveniště do 10-ti kalendářních dnů od protokolárního předání a převzetí díla, případně jednotlivé části staveniště. Při nedodržení tohoto termínu je objednatel oprávněn vyklidit a vyčistit staveniště sám nebo za pomoci třetí osoby a zhotovitel se zavazuje uhradit objednateli veškeré náklady a škody, které mu tím vznikly, přičemž bere na vědomí, že výše těchto nákladů a škod může být vyšší, než by byly náklady, které by za tím účelem vynaložil zhotovitel.</w:t>
      </w:r>
    </w:p>
    <w:p w14:paraId="2D4A5183" w14:textId="77777777" w:rsidR="0060082D" w:rsidRPr="00BE75EF" w:rsidRDefault="0060082D" w:rsidP="0060082D">
      <w:pPr>
        <w:pStyle w:val="Odstavecseseznamem"/>
        <w:ind w:left="426" w:hanging="426"/>
        <w:rPr>
          <w:rFonts w:ascii="Garamond" w:hAnsi="Garamond"/>
          <w:color w:val="auto"/>
          <w:sz w:val="22"/>
          <w:szCs w:val="22"/>
        </w:rPr>
      </w:pPr>
    </w:p>
    <w:p w14:paraId="1725E536" w14:textId="77777777"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se zavazuje informovat objednatele s dostatečným předstihem o pohybu jiných osob než zaměstnanců objednatele na staveništi a objednatel je oprávněn tento pohyb omezit nebo vyloučit. Toto ustanovení se vztahuje na všechny pracovníky případných poddodavatelů a jejich zaměstnanců a na všechny ostatní fyzické osoby, jejichž pohyb na staveništi zhotovitel vyžaduje.</w:t>
      </w:r>
    </w:p>
    <w:p w14:paraId="23D6FB32" w14:textId="77777777" w:rsidR="0060082D" w:rsidRPr="00BE75EF" w:rsidRDefault="0060082D" w:rsidP="0060082D">
      <w:pPr>
        <w:pStyle w:val="Odstavecseseznamem"/>
        <w:ind w:left="426" w:hanging="426"/>
        <w:rPr>
          <w:rFonts w:ascii="Garamond" w:hAnsi="Garamond"/>
          <w:color w:val="auto"/>
          <w:sz w:val="22"/>
          <w:szCs w:val="22"/>
        </w:rPr>
      </w:pPr>
    </w:p>
    <w:p w14:paraId="096F77F2" w14:textId="4DDD7FDA" w:rsidR="0060082D" w:rsidRPr="00BE75EF" w:rsidRDefault="00755BB6"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w:t>
      </w:r>
      <w:r w:rsidR="0060082D" w:rsidRPr="00BE75EF">
        <w:rPr>
          <w:rFonts w:ascii="Garamond" w:hAnsi="Garamond"/>
          <w:color w:val="auto"/>
          <w:sz w:val="22"/>
          <w:szCs w:val="22"/>
        </w:rPr>
        <w:t xml:space="preserve"> je povinen zabezpečit na staveništi identifikační tabuli v provedení a rozměrech obvyklých, s uvedením údajů o stavbě (zejména název stavby, termíny provedení a předpokládané náklady stavby) a údajů o </w:t>
      </w:r>
      <w:r w:rsidRPr="00BE75EF">
        <w:rPr>
          <w:rFonts w:ascii="Garamond" w:hAnsi="Garamond"/>
          <w:color w:val="auto"/>
          <w:sz w:val="22"/>
          <w:szCs w:val="22"/>
        </w:rPr>
        <w:t>zhotoviteli</w:t>
      </w:r>
      <w:r w:rsidR="0060082D" w:rsidRPr="00BE75EF">
        <w:rPr>
          <w:rFonts w:ascii="Garamond" w:hAnsi="Garamond"/>
          <w:color w:val="auto"/>
          <w:sz w:val="22"/>
          <w:szCs w:val="22"/>
        </w:rPr>
        <w:t xml:space="preserve">, </w:t>
      </w:r>
      <w:r w:rsidRPr="00BE75EF">
        <w:rPr>
          <w:rFonts w:ascii="Garamond" w:hAnsi="Garamond"/>
          <w:color w:val="auto"/>
          <w:sz w:val="22"/>
          <w:szCs w:val="22"/>
        </w:rPr>
        <w:t>objedna</w:t>
      </w:r>
      <w:r w:rsidR="0060082D" w:rsidRPr="00BE75EF">
        <w:rPr>
          <w:rFonts w:ascii="Garamond" w:hAnsi="Garamond"/>
          <w:color w:val="auto"/>
          <w:sz w:val="22"/>
          <w:szCs w:val="22"/>
        </w:rPr>
        <w:t xml:space="preserve">teli a osobách vykonávajících funkci technického a autorského dozoru. </w:t>
      </w:r>
      <w:r w:rsidRPr="00BE75EF">
        <w:rPr>
          <w:rFonts w:ascii="Garamond" w:hAnsi="Garamond"/>
          <w:color w:val="auto"/>
          <w:sz w:val="22"/>
          <w:szCs w:val="22"/>
        </w:rPr>
        <w:t xml:space="preserve">Zhotovitel </w:t>
      </w:r>
      <w:r w:rsidR="0060082D" w:rsidRPr="00BE75EF">
        <w:rPr>
          <w:rFonts w:ascii="Garamond" w:hAnsi="Garamond"/>
          <w:color w:val="auto"/>
          <w:sz w:val="22"/>
          <w:szCs w:val="22"/>
        </w:rPr>
        <w:t xml:space="preserve">je povinen tuto identifikační tabuli udržovat v aktuálním stavu. Jiné reklamní či identifikační tabule (např. poddodavatelů) lze na staveništi umístit pouze se souhlasem </w:t>
      </w:r>
      <w:r w:rsidRPr="00BE75EF">
        <w:rPr>
          <w:rFonts w:ascii="Garamond" w:hAnsi="Garamond"/>
          <w:color w:val="auto"/>
          <w:sz w:val="22"/>
          <w:szCs w:val="22"/>
        </w:rPr>
        <w:t>objednatele</w:t>
      </w:r>
      <w:r w:rsidR="0060082D" w:rsidRPr="00BE75EF">
        <w:rPr>
          <w:rFonts w:ascii="Garamond" w:hAnsi="Garamond"/>
          <w:color w:val="auto"/>
          <w:sz w:val="22"/>
          <w:szCs w:val="22"/>
        </w:rPr>
        <w:t>.</w:t>
      </w:r>
    </w:p>
    <w:p w14:paraId="14593D08" w14:textId="77777777" w:rsidR="0060082D" w:rsidRPr="00BE75EF" w:rsidRDefault="0060082D" w:rsidP="0060082D">
      <w:pPr>
        <w:spacing w:line="280" w:lineRule="atLeast"/>
        <w:jc w:val="both"/>
        <w:rPr>
          <w:rFonts w:ascii="Garamond" w:hAnsi="Garamond"/>
          <w:sz w:val="22"/>
          <w:szCs w:val="22"/>
        </w:rPr>
      </w:pPr>
    </w:p>
    <w:p w14:paraId="3E8725A3" w14:textId="2A2BCE79" w:rsidR="0060082D" w:rsidRPr="00BE75EF" w:rsidRDefault="00755BB6"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w:t>
      </w:r>
      <w:r w:rsidR="0060082D" w:rsidRPr="00BE75EF">
        <w:rPr>
          <w:rFonts w:ascii="Garamond" w:hAnsi="Garamond"/>
          <w:color w:val="auto"/>
          <w:sz w:val="22"/>
          <w:szCs w:val="22"/>
        </w:rPr>
        <w:t xml:space="preserve"> je povinen zabezpečit na staveništi informační tabuli ve všech vstupech na staveniště v provedení a rozměrech obvyklých s uvedením základních rizik vznikajících provozem stavby, zákazy a příkazy vydanými k zajištění bezpečnosti a hygieny práce a požární ochrany na stavbě, udržování této tabule v aktuálním stavu.</w:t>
      </w:r>
    </w:p>
    <w:p w14:paraId="7809D458" w14:textId="77777777" w:rsidR="0060082D" w:rsidRPr="00BE75EF" w:rsidRDefault="0060082D" w:rsidP="00D67028">
      <w:pPr>
        <w:pStyle w:val="Normln0"/>
        <w:spacing w:line="280" w:lineRule="atLeast"/>
        <w:rPr>
          <w:rFonts w:ascii="Garamond" w:hAnsi="Garamond"/>
          <w:sz w:val="22"/>
          <w:szCs w:val="22"/>
        </w:rPr>
      </w:pPr>
    </w:p>
    <w:p w14:paraId="2C2424BD" w14:textId="6D9CC61B" w:rsidR="0060082D" w:rsidRPr="00BE75EF" w:rsidRDefault="0060082D" w:rsidP="00C11846">
      <w:pPr>
        <w:pStyle w:val="Odstavecseseznamem"/>
        <w:numPr>
          <w:ilvl w:val="0"/>
          <w:numId w:val="9"/>
        </w:numPr>
        <w:spacing w:line="280" w:lineRule="atLeast"/>
        <w:jc w:val="center"/>
        <w:rPr>
          <w:rFonts w:ascii="Garamond" w:hAnsi="Garamond"/>
          <w:color w:val="auto"/>
          <w:sz w:val="22"/>
          <w:szCs w:val="22"/>
        </w:rPr>
      </w:pPr>
    </w:p>
    <w:p w14:paraId="01A22860" w14:textId="5EB84D20" w:rsidR="0060082D" w:rsidRPr="00BE75EF" w:rsidRDefault="0060082D" w:rsidP="0060082D">
      <w:pPr>
        <w:spacing w:line="280" w:lineRule="atLeast"/>
        <w:jc w:val="center"/>
        <w:rPr>
          <w:rFonts w:ascii="Garamond" w:hAnsi="Garamond"/>
          <w:b/>
          <w:sz w:val="22"/>
          <w:szCs w:val="22"/>
        </w:rPr>
      </w:pPr>
      <w:r w:rsidRPr="00BE75EF">
        <w:rPr>
          <w:rFonts w:ascii="Garamond" w:hAnsi="Garamond"/>
          <w:b/>
          <w:sz w:val="22"/>
          <w:szCs w:val="22"/>
        </w:rPr>
        <w:t>Provádění díla</w:t>
      </w:r>
      <w:r w:rsidR="00950BF2" w:rsidRPr="00BE75EF">
        <w:rPr>
          <w:rFonts w:ascii="Garamond" w:hAnsi="Garamond"/>
          <w:b/>
          <w:sz w:val="22"/>
          <w:szCs w:val="22"/>
        </w:rPr>
        <w:t xml:space="preserve"> a další podmínky pln</w:t>
      </w:r>
      <w:r w:rsidR="008E7DD9" w:rsidRPr="00BE75EF">
        <w:rPr>
          <w:rFonts w:ascii="Garamond" w:hAnsi="Garamond"/>
          <w:b/>
          <w:sz w:val="22"/>
          <w:szCs w:val="22"/>
        </w:rPr>
        <w:t>ě</w:t>
      </w:r>
      <w:r w:rsidR="00950BF2" w:rsidRPr="00BE75EF">
        <w:rPr>
          <w:rFonts w:ascii="Garamond" w:hAnsi="Garamond"/>
          <w:b/>
          <w:sz w:val="22"/>
          <w:szCs w:val="22"/>
        </w:rPr>
        <w:t>ní</w:t>
      </w:r>
    </w:p>
    <w:p w14:paraId="44F3A9D1" w14:textId="76CD94B1" w:rsidR="0060082D" w:rsidRPr="00BE75EF" w:rsidRDefault="00755BB6"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se zavazuje vysílat k provádění prací pracovníky odborně a zdravotně způsobilé a řádně proškolené v předpisech bezpečnosti a ochrany zdraví při práci</w:t>
      </w:r>
      <w:r w:rsidR="0060082D" w:rsidRPr="00BE75EF">
        <w:rPr>
          <w:rFonts w:ascii="Garamond" w:hAnsi="Garamond"/>
          <w:color w:val="auto"/>
          <w:sz w:val="22"/>
          <w:szCs w:val="22"/>
        </w:rPr>
        <w:t xml:space="preserve">. </w:t>
      </w:r>
    </w:p>
    <w:p w14:paraId="52C68095" w14:textId="77777777" w:rsidR="0060082D" w:rsidRPr="00BE75EF" w:rsidRDefault="0060082D" w:rsidP="0060082D">
      <w:pPr>
        <w:pStyle w:val="Zkladntext1"/>
        <w:shd w:val="clear" w:color="auto" w:fill="auto"/>
        <w:spacing w:before="0" w:line="280" w:lineRule="atLeast"/>
        <w:ind w:left="426" w:right="-1" w:firstLine="0"/>
        <w:jc w:val="both"/>
        <w:rPr>
          <w:rFonts w:ascii="Garamond" w:hAnsi="Garamond"/>
          <w:sz w:val="22"/>
          <w:szCs w:val="22"/>
        </w:rPr>
      </w:pPr>
    </w:p>
    <w:p w14:paraId="243FA847" w14:textId="47CE409D"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Provádění stavebních prací, zejména těch, které jsou prašné a hlučné, je v místě stavby zakázáno v době od 22.00 hodin do 07.00 hodin. V sobotu a neděli </w:t>
      </w:r>
      <w:r w:rsidR="00A05557" w:rsidRPr="00BE75EF">
        <w:rPr>
          <w:rFonts w:ascii="Garamond" w:hAnsi="Garamond"/>
          <w:color w:val="auto"/>
          <w:sz w:val="22"/>
          <w:szCs w:val="22"/>
        </w:rPr>
        <w:t xml:space="preserve">a o státních svátcích </w:t>
      </w:r>
      <w:r w:rsidRPr="00BE75EF">
        <w:rPr>
          <w:rFonts w:ascii="Garamond" w:hAnsi="Garamond"/>
          <w:color w:val="auto"/>
          <w:sz w:val="22"/>
          <w:szCs w:val="22"/>
        </w:rPr>
        <w:t xml:space="preserve">je provádění prašných a hlučných stavebních prací zakázáno v době od </w:t>
      </w:r>
      <w:r w:rsidR="00A05557" w:rsidRPr="00BE75EF">
        <w:rPr>
          <w:rFonts w:ascii="Garamond" w:hAnsi="Garamond"/>
          <w:color w:val="auto"/>
          <w:sz w:val="22"/>
          <w:szCs w:val="22"/>
        </w:rPr>
        <w:t>19</w:t>
      </w:r>
      <w:r w:rsidRPr="00BE75EF">
        <w:rPr>
          <w:rFonts w:ascii="Garamond" w:hAnsi="Garamond"/>
          <w:color w:val="auto"/>
          <w:sz w:val="22"/>
          <w:szCs w:val="22"/>
        </w:rPr>
        <w:t xml:space="preserve">.00 hodin do 08.00 hodin. </w:t>
      </w:r>
    </w:p>
    <w:p w14:paraId="39275E98" w14:textId="77777777" w:rsidR="0060082D" w:rsidRPr="00BE75EF" w:rsidRDefault="0060082D" w:rsidP="0060082D">
      <w:pPr>
        <w:pStyle w:val="Zkladntext1"/>
        <w:shd w:val="clear" w:color="auto" w:fill="auto"/>
        <w:spacing w:before="0" w:line="280" w:lineRule="atLeast"/>
        <w:ind w:left="426" w:right="-1" w:hanging="426"/>
        <w:jc w:val="both"/>
        <w:rPr>
          <w:rFonts w:ascii="Garamond" w:hAnsi="Garamond"/>
          <w:sz w:val="22"/>
          <w:szCs w:val="22"/>
        </w:rPr>
      </w:pPr>
    </w:p>
    <w:p w14:paraId="3664CCE7" w14:textId="77777777"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je povinen dodržovat následující požadavky:</w:t>
      </w:r>
    </w:p>
    <w:p w14:paraId="54159208" w14:textId="44D998CC" w:rsidR="0060082D" w:rsidRPr="00BE75EF" w:rsidRDefault="0060082D" w:rsidP="00C11846">
      <w:pPr>
        <w:pStyle w:val="Odstavecseseznamem"/>
        <w:numPr>
          <w:ilvl w:val="1"/>
          <w:numId w:val="4"/>
        </w:numPr>
        <w:spacing w:line="280" w:lineRule="atLeast"/>
        <w:ind w:left="1134" w:hanging="283"/>
        <w:jc w:val="both"/>
        <w:rPr>
          <w:rFonts w:ascii="Garamond" w:hAnsi="Garamond"/>
          <w:color w:val="auto"/>
          <w:sz w:val="22"/>
          <w:szCs w:val="22"/>
        </w:rPr>
      </w:pPr>
      <w:r w:rsidRPr="00BE75EF">
        <w:rPr>
          <w:rFonts w:ascii="Garamond" w:hAnsi="Garamond"/>
          <w:color w:val="auto"/>
          <w:sz w:val="22"/>
          <w:szCs w:val="22"/>
          <w:lang w:val="cs-CZ"/>
        </w:rPr>
        <w:t xml:space="preserve">Zajistit odborné vedení stavby (výkon funkce hlavní stavbyvedoucí) osobou autorizovanou </w:t>
      </w:r>
      <w:r w:rsidRPr="00BE75EF">
        <w:rPr>
          <w:rFonts w:ascii="Garamond" w:hAnsi="Garamond"/>
          <w:color w:val="auto"/>
          <w:sz w:val="22"/>
          <w:szCs w:val="22"/>
          <w:highlight w:val="yellow"/>
          <w:lang w:val="cs-CZ"/>
        </w:rPr>
        <w:t>v </w:t>
      </w:r>
      <w:r w:rsidRPr="00BE75EF">
        <w:rPr>
          <w:rFonts w:ascii="Garamond" w:hAnsi="Garamond"/>
          <w:b/>
          <w:color w:val="auto"/>
          <w:sz w:val="22"/>
          <w:szCs w:val="22"/>
          <w:highlight w:val="yellow"/>
          <w:lang w:val="cs-CZ"/>
        </w:rPr>
        <w:t xml:space="preserve">oboru </w:t>
      </w:r>
      <w:r w:rsidR="008D25E7" w:rsidRPr="00BE75EF">
        <w:rPr>
          <w:rFonts w:ascii="Garamond" w:hAnsi="Garamond"/>
          <w:b/>
          <w:color w:val="auto"/>
          <w:sz w:val="22"/>
          <w:szCs w:val="22"/>
          <w:highlight w:val="yellow"/>
          <w:lang w:val="cs-CZ"/>
        </w:rPr>
        <w:t>Dopravní stavby/Stavby vodního hospo</w:t>
      </w:r>
      <w:r w:rsidR="00C677ED" w:rsidRPr="00BE75EF">
        <w:rPr>
          <w:rFonts w:ascii="Garamond" w:hAnsi="Garamond"/>
          <w:b/>
          <w:color w:val="auto"/>
          <w:sz w:val="22"/>
          <w:szCs w:val="22"/>
          <w:highlight w:val="yellow"/>
          <w:lang w:val="cs-CZ"/>
        </w:rPr>
        <w:t xml:space="preserve">dářství </w:t>
      </w:r>
      <w:r w:rsidR="00A05557" w:rsidRPr="00BE75EF">
        <w:rPr>
          <w:rFonts w:ascii="Garamond" w:hAnsi="Garamond"/>
          <w:b/>
          <w:bCs/>
          <w:color w:val="auto"/>
          <w:sz w:val="22"/>
          <w:szCs w:val="22"/>
          <w:highlight w:val="yellow"/>
          <w:lang w:val="cs-CZ"/>
        </w:rPr>
        <w:t>***</w:t>
      </w:r>
      <w:r w:rsidR="00A05557" w:rsidRPr="00BE75EF">
        <w:rPr>
          <w:rFonts w:ascii="Garamond" w:hAnsi="Garamond"/>
          <w:color w:val="auto"/>
          <w:sz w:val="22"/>
          <w:szCs w:val="22"/>
          <w:highlight w:val="yellow"/>
          <w:lang w:val="cs-CZ"/>
        </w:rPr>
        <w:t xml:space="preserve"> </w:t>
      </w:r>
      <w:r w:rsidRPr="00BE75EF">
        <w:rPr>
          <w:rFonts w:ascii="Garamond" w:hAnsi="Garamond"/>
          <w:color w:val="auto"/>
          <w:sz w:val="22"/>
          <w:szCs w:val="22"/>
          <w:lang w:val="cs-CZ"/>
        </w:rPr>
        <w:t xml:space="preserve">- </w:t>
      </w:r>
      <w:r w:rsidRPr="00BE75EF">
        <w:rPr>
          <w:rFonts w:ascii="Garamond" w:hAnsi="Garamond"/>
          <w:color w:val="auto"/>
          <w:sz w:val="22"/>
          <w:szCs w:val="22"/>
          <w:highlight w:val="yellow"/>
          <w:lang w:val="cs-CZ"/>
        </w:rPr>
        <w:t>************</w:t>
      </w:r>
      <w:r w:rsidRPr="00BE75EF">
        <w:rPr>
          <w:rFonts w:ascii="Garamond" w:hAnsi="Garamond"/>
          <w:i/>
          <w:color w:val="auto"/>
          <w:sz w:val="22"/>
          <w:szCs w:val="22"/>
          <w:highlight w:val="yellow"/>
          <w:lang w:val="cs-CZ"/>
        </w:rPr>
        <w:t xml:space="preserve"> (zhotovitel zde uvede</w:t>
      </w:r>
      <w:r w:rsidR="005A6A21" w:rsidRPr="00BE75EF">
        <w:rPr>
          <w:rFonts w:ascii="Garamond" w:hAnsi="Garamond"/>
          <w:i/>
          <w:color w:val="auto"/>
          <w:sz w:val="22"/>
          <w:szCs w:val="22"/>
          <w:highlight w:val="yellow"/>
          <w:lang w:val="cs-CZ"/>
        </w:rPr>
        <w:t xml:space="preserve"> autorizace v daném oboru a</w:t>
      </w:r>
      <w:r w:rsidRPr="00BE75EF">
        <w:rPr>
          <w:rFonts w:ascii="Garamond" w:hAnsi="Garamond"/>
          <w:i/>
          <w:color w:val="auto"/>
          <w:sz w:val="22"/>
          <w:szCs w:val="22"/>
          <w:highlight w:val="yellow"/>
          <w:lang w:val="cs-CZ"/>
        </w:rPr>
        <w:t xml:space="preserve"> jméno hlavního stavbyvedoucího – bude se jednat o stejnou osobu, která byla uvedena v nabídce zhotovitele.</w:t>
      </w:r>
      <w:r w:rsidR="00420673" w:rsidRPr="00BE75EF">
        <w:rPr>
          <w:rFonts w:ascii="Garamond" w:hAnsi="Garamond"/>
          <w:i/>
          <w:color w:val="auto"/>
          <w:sz w:val="22"/>
          <w:szCs w:val="22"/>
          <w:lang w:val="cs-CZ"/>
        </w:rPr>
        <w:t xml:space="preserve"> </w:t>
      </w:r>
      <w:r w:rsidR="00420673" w:rsidRPr="00BE75EF">
        <w:rPr>
          <w:rFonts w:ascii="Garamond" w:hAnsi="Garamond"/>
          <w:iCs/>
          <w:color w:val="auto"/>
          <w:sz w:val="22"/>
          <w:szCs w:val="22"/>
          <w:lang w:val="cs-CZ"/>
        </w:rPr>
        <w:t xml:space="preserve">Zhotovitel se zavazuje zajistit </w:t>
      </w:r>
      <w:r w:rsidR="00B82E13" w:rsidRPr="00BE75EF">
        <w:rPr>
          <w:rFonts w:ascii="Garamond" w:hAnsi="Garamond"/>
          <w:iCs/>
          <w:color w:val="auto"/>
          <w:sz w:val="22"/>
          <w:szCs w:val="22"/>
          <w:lang w:val="cs-CZ"/>
        </w:rPr>
        <w:t xml:space="preserve">denní </w:t>
      </w:r>
      <w:r w:rsidR="00420673" w:rsidRPr="00BE75EF">
        <w:rPr>
          <w:rFonts w:ascii="Garamond" w:hAnsi="Garamond"/>
          <w:iCs/>
          <w:color w:val="auto"/>
          <w:sz w:val="22"/>
          <w:szCs w:val="22"/>
          <w:lang w:val="cs-CZ"/>
        </w:rPr>
        <w:t>přítomnost stavbyvedoucího na staveništi.</w:t>
      </w:r>
    </w:p>
    <w:p w14:paraId="5A902E1F" w14:textId="29C90C92" w:rsidR="0060082D" w:rsidRPr="00BE75EF" w:rsidRDefault="0060082D" w:rsidP="00C11846">
      <w:pPr>
        <w:pStyle w:val="Odstavecseseznamem"/>
        <w:numPr>
          <w:ilvl w:val="1"/>
          <w:numId w:val="4"/>
        </w:numPr>
        <w:spacing w:line="280" w:lineRule="atLeast"/>
        <w:ind w:left="1134" w:hanging="283"/>
        <w:jc w:val="both"/>
        <w:rPr>
          <w:rFonts w:ascii="Garamond" w:hAnsi="Garamond"/>
          <w:color w:val="auto"/>
          <w:sz w:val="22"/>
          <w:szCs w:val="22"/>
        </w:rPr>
      </w:pPr>
      <w:r w:rsidRPr="00BE75EF">
        <w:rPr>
          <w:rFonts w:ascii="Garamond" w:hAnsi="Garamond"/>
          <w:color w:val="auto"/>
          <w:sz w:val="22"/>
          <w:szCs w:val="22"/>
        </w:rPr>
        <w:t xml:space="preserve">neobtěžovat okolní bytovou zástavbu </w:t>
      </w:r>
      <w:r w:rsidR="00A05557" w:rsidRPr="00BE75EF">
        <w:rPr>
          <w:rFonts w:ascii="Garamond" w:hAnsi="Garamond"/>
          <w:color w:val="auto"/>
          <w:sz w:val="22"/>
          <w:szCs w:val="22"/>
        </w:rPr>
        <w:t xml:space="preserve">nadměrným </w:t>
      </w:r>
      <w:r w:rsidRPr="00BE75EF">
        <w:rPr>
          <w:rFonts w:ascii="Garamond" w:hAnsi="Garamond"/>
          <w:color w:val="auto"/>
          <w:sz w:val="22"/>
          <w:szCs w:val="22"/>
        </w:rPr>
        <w:t xml:space="preserve">hlukem, zápachem, světlem, prachem apod.; </w:t>
      </w:r>
    </w:p>
    <w:p w14:paraId="684646B5" w14:textId="77777777" w:rsidR="0060082D" w:rsidRPr="00BE75EF" w:rsidRDefault="0060082D" w:rsidP="00C11846">
      <w:pPr>
        <w:pStyle w:val="Odstavecseseznamem"/>
        <w:numPr>
          <w:ilvl w:val="1"/>
          <w:numId w:val="4"/>
        </w:numPr>
        <w:spacing w:line="280" w:lineRule="atLeast"/>
        <w:ind w:left="1134" w:hanging="283"/>
        <w:jc w:val="both"/>
        <w:rPr>
          <w:rFonts w:ascii="Garamond" w:hAnsi="Garamond"/>
          <w:color w:val="auto"/>
          <w:sz w:val="22"/>
          <w:szCs w:val="22"/>
        </w:rPr>
      </w:pPr>
      <w:r w:rsidRPr="00BE75EF">
        <w:rPr>
          <w:rFonts w:ascii="Garamond" w:hAnsi="Garamond"/>
          <w:color w:val="auto"/>
          <w:sz w:val="22"/>
          <w:szCs w:val="22"/>
        </w:rPr>
        <w:t>nepřekračovat povolené hranice hluku stanovené zákonem č. 258/2000 Sb., o ochraně veřejného zdraví, ve znění pozdějších předpisů, včetně prováděcích předpisů k tomuto zákonu;</w:t>
      </w:r>
    </w:p>
    <w:p w14:paraId="6B1379B9" w14:textId="16A9873F" w:rsidR="0060082D" w:rsidRPr="00BE75EF" w:rsidRDefault="0060082D" w:rsidP="00C11846">
      <w:pPr>
        <w:pStyle w:val="Odstavecseseznamem"/>
        <w:numPr>
          <w:ilvl w:val="1"/>
          <w:numId w:val="4"/>
        </w:numPr>
        <w:spacing w:line="280" w:lineRule="atLeast"/>
        <w:ind w:left="1134" w:hanging="283"/>
        <w:jc w:val="both"/>
        <w:rPr>
          <w:rFonts w:ascii="Garamond" w:hAnsi="Garamond"/>
          <w:color w:val="auto"/>
          <w:sz w:val="22"/>
          <w:szCs w:val="22"/>
        </w:rPr>
      </w:pPr>
      <w:r w:rsidRPr="00BE75EF">
        <w:rPr>
          <w:rFonts w:ascii="Garamond" w:hAnsi="Garamond"/>
          <w:color w:val="auto"/>
          <w:sz w:val="22"/>
          <w:szCs w:val="22"/>
        </w:rPr>
        <w:t xml:space="preserve">dodržovat veškeré </w:t>
      </w:r>
      <w:r w:rsidR="00AB35F5" w:rsidRPr="00BE75EF">
        <w:rPr>
          <w:rFonts w:ascii="Garamond" w:hAnsi="Garamond"/>
          <w:color w:val="auto"/>
          <w:sz w:val="22"/>
          <w:szCs w:val="22"/>
        </w:rPr>
        <w:t xml:space="preserve">právní </w:t>
      </w:r>
      <w:r w:rsidRPr="00BE75EF">
        <w:rPr>
          <w:rFonts w:ascii="Garamond" w:hAnsi="Garamond"/>
          <w:color w:val="auto"/>
          <w:sz w:val="22"/>
          <w:szCs w:val="22"/>
        </w:rPr>
        <w:t>předpisy</w:t>
      </w:r>
      <w:r w:rsidR="00D93D10" w:rsidRPr="00BE75EF">
        <w:rPr>
          <w:rFonts w:ascii="Garamond" w:hAnsi="Garamond"/>
          <w:color w:val="auto"/>
          <w:sz w:val="22"/>
          <w:szCs w:val="22"/>
        </w:rPr>
        <w:t xml:space="preserve"> ve vztahu k výstavbě</w:t>
      </w:r>
      <w:r w:rsidRPr="00BE75EF">
        <w:rPr>
          <w:rFonts w:ascii="Garamond" w:hAnsi="Garamond"/>
          <w:color w:val="auto"/>
          <w:sz w:val="22"/>
          <w:szCs w:val="22"/>
        </w:rPr>
        <w:t>;</w:t>
      </w:r>
    </w:p>
    <w:p w14:paraId="6531A497" w14:textId="77777777" w:rsidR="0060082D" w:rsidRPr="00BE75EF" w:rsidRDefault="0060082D" w:rsidP="00C11846">
      <w:pPr>
        <w:pStyle w:val="Odstavecseseznamem"/>
        <w:numPr>
          <w:ilvl w:val="1"/>
          <w:numId w:val="4"/>
        </w:numPr>
        <w:spacing w:line="280" w:lineRule="atLeast"/>
        <w:ind w:left="1134" w:hanging="283"/>
        <w:jc w:val="both"/>
        <w:rPr>
          <w:rFonts w:ascii="Garamond" w:hAnsi="Garamond"/>
          <w:color w:val="auto"/>
          <w:sz w:val="22"/>
          <w:szCs w:val="22"/>
        </w:rPr>
      </w:pPr>
      <w:r w:rsidRPr="00BE75EF">
        <w:rPr>
          <w:rFonts w:ascii="Garamond" w:hAnsi="Garamond"/>
          <w:color w:val="auto"/>
          <w:sz w:val="22"/>
          <w:szCs w:val="22"/>
        </w:rPr>
        <w:t>manuály a návody k zařízení budou předány v českém jazyce;</w:t>
      </w:r>
    </w:p>
    <w:p w14:paraId="3C8434C2" w14:textId="77777777" w:rsidR="0060082D" w:rsidRPr="00BE75EF" w:rsidRDefault="0060082D" w:rsidP="00C11846">
      <w:pPr>
        <w:pStyle w:val="Odstavecseseznamem"/>
        <w:numPr>
          <w:ilvl w:val="1"/>
          <w:numId w:val="4"/>
        </w:numPr>
        <w:spacing w:line="280" w:lineRule="atLeast"/>
        <w:ind w:left="1134" w:hanging="283"/>
        <w:jc w:val="both"/>
        <w:rPr>
          <w:rFonts w:ascii="Garamond" w:hAnsi="Garamond"/>
          <w:color w:val="auto"/>
          <w:sz w:val="22"/>
          <w:szCs w:val="22"/>
        </w:rPr>
      </w:pPr>
      <w:r w:rsidRPr="00BE75EF">
        <w:rPr>
          <w:rFonts w:ascii="Garamond" w:hAnsi="Garamond"/>
          <w:color w:val="auto"/>
          <w:sz w:val="22"/>
          <w:szCs w:val="22"/>
        </w:rPr>
        <w:t>zaškolení personálu poskytne zhotovitel a proběhne v českém jazyce;</w:t>
      </w:r>
    </w:p>
    <w:p w14:paraId="36E8D2A4" w14:textId="3B2CFA26" w:rsidR="0060082D" w:rsidRPr="00BE75EF" w:rsidRDefault="0060082D" w:rsidP="00C11846">
      <w:pPr>
        <w:pStyle w:val="Odstavecseseznamem"/>
        <w:numPr>
          <w:ilvl w:val="1"/>
          <w:numId w:val="4"/>
        </w:numPr>
        <w:spacing w:line="280" w:lineRule="atLeast"/>
        <w:ind w:left="1134" w:hanging="283"/>
        <w:rPr>
          <w:rFonts w:ascii="Garamond" w:hAnsi="Garamond"/>
          <w:color w:val="auto"/>
          <w:sz w:val="22"/>
          <w:szCs w:val="22"/>
        </w:rPr>
      </w:pPr>
      <w:r w:rsidRPr="00BE75EF">
        <w:rPr>
          <w:rFonts w:ascii="Garamond" w:hAnsi="Garamond"/>
          <w:color w:val="auto"/>
          <w:sz w:val="22"/>
          <w:szCs w:val="22"/>
        </w:rPr>
        <w:t>budou prováděny opatření pro zabránění šíření prachu a hluku (zástěny</w:t>
      </w:r>
      <w:r w:rsidR="00D02BED" w:rsidRPr="00BE75EF">
        <w:rPr>
          <w:rFonts w:ascii="Garamond" w:hAnsi="Garamond"/>
          <w:color w:val="auto"/>
          <w:sz w:val="22"/>
          <w:szCs w:val="22"/>
        </w:rPr>
        <w:t xml:space="preserve"> a případné kropení staveniště</w:t>
      </w:r>
      <w:r w:rsidRPr="00BE75EF">
        <w:rPr>
          <w:rFonts w:ascii="Garamond" w:hAnsi="Garamond"/>
          <w:color w:val="auto"/>
          <w:sz w:val="22"/>
          <w:szCs w:val="22"/>
        </w:rPr>
        <w:t>)</w:t>
      </w:r>
      <w:r w:rsidR="00A05557" w:rsidRPr="00BE75EF">
        <w:rPr>
          <w:rFonts w:ascii="Garamond" w:hAnsi="Garamond"/>
          <w:color w:val="auto"/>
          <w:sz w:val="22"/>
          <w:szCs w:val="22"/>
        </w:rPr>
        <w:t>,</w:t>
      </w:r>
    </w:p>
    <w:p w14:paraId="3061BC15" w14:textId="77777777" w:rsidR="0060082D" w:rsidRPr="00BE75EF" w:rsidRDefault="0060082D" w:rsidP="0060082D">
      <w:pPr>
        <w:spacing w:line="280" w:lineRule="atLeast"/>
        <w:ind w:left="709" w:hanging="709"/>
        <w:jc w:val="both"/>
        <w:rPr>
          <w:rFonts w:ascii="Garamond" w:hAnsi="Garamond"/>
          <w:sz w:val="22"/>
          <w:szCs w:val="22"/>
        </w:rPr>
      </w:pPr>
    </w:p>
    <w:p w14:paraId="30794B78" w14:textId="1759BAD6"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Ode dne převzetí staveniště je zhotovitel povinen vést stavební deník v </w:t>
      </w:r>
      <w:r w:rsidR="00AB35F5" w:rsidRPr="00BE75EF">
        <w:rPr>
          <w:rFonts w:ascii="Garamond" w:hAnsi="Garamond"/>
          <w:color w:val="auto"/>
          <w:sz w:val="22"/>
          <w:szCs w:val="22"/>
        </w:rPr>
        <w:t>souladu se Zákonem č. 283/2021 Sb., stavební zákon</w:t>
      </w:r>
      <w:r w:rsidR="00AB35F5" w:rsidRPr="00BE75EF" w:rsidDel="00AB35F5">
        <w:rPr>
          <w:rFonts w:ascii="Garamond" w:hAnsi="Garamond"/>
          <w:color w:val="auto"/>
          <w:sz w:val="22"/>
          <w:szCs w:val="22"/>
        </w:rPr>
        <w:t xml:space="preserve"> </w:t>
      </w:r>
      <w:r w:rsidR="00AB35F5" w:rsidRPr="00BE75EF">
        <w:rPr>
          <w:rFonts w:ascii="Garamond" w:hAnsi="Garamond"/>
          <w:color w:val="auto"/>
          <w:sz w:val="22"/>
          <w:szCs w:val="22"/>
        </w:rPr>
        <w:t>a příslušnou</w:t>
      </w:r>
      <w:r w:rsidRPr="00BE75EF">
        <w:rPr>
          <w:rFonts w:ascii="Garamond" w:hAnsi="Garamond"/>
          <w:color w:val="auto"/>
          <w:sz w:val="22"/>
          <w:szCs w:val="22"/>
        </w:rPr>
        <w:t> vyhláškou o dokumentaci staveb a zapisovat do něho veškeré skutečnosti rozhodné pro plnění této smlouvy.</w:t>
      </w:r>
      <w:r w:rsidR="00AB35F5" w:rsidRPr="00BE75EF">
        <w:rPr>
          <w:rFonts w:ascii="Garamond" w:hAnsi="Garamond"/>
          <w:color w:val="auto"/>
          <w:sz w:val="22"/>
          <w:szCs w:val="22"/>
        </w:rPr>
        <w:t xml:space="preserve"> Zápisem ve stavebním deníku nedochází ke změně smlouvy. Zápisy případně slouží jako podklad pro vypracování dodatků ke smlouvě.</w:t>
      </w:r>
    </w:p>
    <w:p w14:paraId="38510C44" w14:textId="77777777" w:rsidR="0060082D" w:rsidRPr="00BE75EF" w:rsidRDefault="0060082D" w:rsidP="0060082D">
      <w:pPr>
        <w:pStyle w:val="Zkladntext1"/>
        <w:shd w:val="clear" w:color="auto" w:fill="auto"/>
        <w:spacing w:before="0" w:line="280" w:lineRule="atLeast"/>
        <w:ind w:left="360" w:right="-1" w:firstLine="0"/>
        <w:jc w:val="both"/>
        <w:rPr>
          <w:rFonts w:ascii="Garamond" w:hAnsi="Garamond"/>
          <w:sz w:val="22"/>
          <w:szCs w:val="22"/>
        </w:rPr>
      </w:pPr>
    </w:p>
    <w:p w14:paraId="18506618" w14:textId="5D6DAF14"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Stavební deník bude veden v originále se 3 průpisy, musí být přístupný pro zástupce objednatele případně jiným osobám oprávněným do stavebního deníku zapisovat, a to každý den minimálně v době od 07:00 hodin do 16:00 hodin. První kopii obdrží objednatel, druhou kopii osoba vykonávající funkci technického dozoru objednatele a třetí obdrží zhotovitel. Objednatel obdrží originál stavebního deníku po předání díla.</w:t>
      </w:r>
      <w:r w:rsidR="007628A7" w:rsidRPr="00BE75EF">
        <w:rPr>
          <w:rFonts w:ascii="Garamond" w:hAnsi="Garamond"/>
          <w:color w:val="auto"/>
          <w:sz w:val="22"/>
          <w:szCs w:val="22"/>
        </w:rPr>
        <w:t xml:space="preserve"> Kopii zápisů je zhotovitel povinen předat objednateli nejméně 1x měsíčně, pokud se strany nedohodnou jinak.</w:t>
      </w:r>
    </w:p>
    <w:p w14:paraId="14A2F31A" w14:textId="77777777" w:rsidR="0060082D" w:rsidRPr="00BE75EF" w:rsidRDefault="0060082D" w:rsidP="00D67028">
      <w:pPr>
        <w:spacing w:line="240" w:lineRule="atLeast"/>
        <w:jc w:val="both"/>
        <w:rPr>
          <w:rFonts w:ascii="Garamond" w:hAnsi="Garamond"/>
          <w:sz w:val="22"/>
          <w:szCs w:val="22"/>
        </w:rPr>
      </w:pPr>
    </w:p>
    <w:p w14:paraId="4A54E71D" w14:textId="44F72127" w:rsidR="0060082D" w:rsidRPr="00BE75EF" w:rsidRDefault="0060082D" w:rsidP="00C11846">
      <w:pPr>
        <w:pStyle w:val="Odstavecseseznamem"/>
        <w:numPr>
          <w:ilvl w:val="1"/>
          <w:numId w:val="9"/>
        </w:numPr>
        <w:spacing w:line="240" w:lineRule="atLeast"/>
        <w:ind w:left="425" w:hanging="437"/>
        <w:jc w:val="both"/>
        <w:rPr>
          <w:rFonts w:ascii="Garamond" w:hAnsi="Garamond"/>
          <w:color w:val="auto"/>
          <w:sz w:val="22"/>
          <w:szCs w:val="22"/>
        </w:rPr>
      </w:pPr>
      <w:r w:rsidRPr="00BE75EF">
        <w:rPr>
          <w:rFonts w:ascii="Garamond" w:hAnsi="Garamond"/>
          <w:color w:val="auto"/>
          <w:sz w:val="22"/>
          <w:szCs w:val="22"/>
        </w:rPr>
        <w:t>Povinnost vést stavební deník končí předáním stavby. V případě výskytu vad nebo nedodělků, končí povinnost vést stavební deník až dnem jejich úplného odstranění.</w:t>
      </w:r>
      <w:r w:rsidR="007628A7" w:rsidRPr="00BE75EF">
        <w:rPr>
          <w:rFonts w:ascii="Garamond" w:hAnsi="Garamond"/>
          <w:color w:val="auto"/>
          <w:sz w:val="22"/>
          <w:szCs w:val="22"/>
        </w:rPr>
        <w:t xml:space="preserve"> Zhotovitel je povinen do </w:t>
      </w:r>
      <w:r w:rsidR="000726C5" w:rsidRPr="00BE75EF">
        <w:rPr>
          <w:rFonts w:ascii="Garamond" w:hAnsi="Garamond"/>
          <w:color w:val="auto"/>
          <w:sz w:val="22"/>
          <w:szCs w:val="22"/>
        </w:rPr>
        <w:t xml:space="preserve">10 </w:t>
      </w:r>
      <w:r w:rsidR="007628A7" w:rsidRPr="00BE75EF">
        <w:rPr>
          <w:rFonts w:ascii="Garamond" w:hAnsi="Garamond"/>
          <w:color w:val="auto"/>
          <w:sz w:val="22"/>
          <w:szCs w:val="22"/>
        </w:rPr>
        <w:t>kalendářních dnů po předání díla a v případě, že objednatel zjistí vady a nedodělky, po jejich odstranění či jiném vypořádání, předat objednateli originál stavebního deníku.</w:t>
      </w:r>
    </w:p>
    <w:p w14:paraId="363325FE" w14:textId="77777777" w:rsidR="0060082D" w:rsidRPr="00BE75EF" w:rsidRDefault="0060082D" w:rsidP="00855C8A">
      <w:pPr>
        <w:pStyle w:val="Odstavecseseznamem"/>
        <w:ind w:left="425" w:hanging="426"/>
        <w:rPr>
          <w:rFonts w:ascii="Garamond" w:hAnsi="Garamond"/>
          <w:color w:val="auto"/>
          <w:sz w:val="22"/>
          <w:szCs w:val="22"/>
        </w:rPr>
      </w:pPr>
    </w:p>
    <w:p w14:paraId="63454EAC" w14:textId="77777777" w:rsidR="0060082D" w:rsidRPr="00BE75EF" w:rsidRDefault="0060082D" w:rsidP="00C11846">
      <w:pPr>
        <w:pStyle w:val="Odstavecseseznamem"/>
        <w:numPr>
          <w:ilvl w:val="1"/>
          <w:numId w:val="9"/>
        </w:numPr>
        <w:spacing w:line="240" w:lineRule="atLeast"/>
        <w:ind w:left="425" w:hanging="437"/>
        <w:jc w:val="both"/>
        <w:rPr>
          <w:rFonts w:ascii="Garamond" w:hAnsi="Garamond"/>
          <w:color w:val="auto"/>
          <w:sz w:val="22"/>
          <w:szCs w:val="22"/>
        </w:rPr>
      </w:pPr>
      <w:r w:rsidRPr="00BE75EF">
        <w:rPr>
          <w:rFonts w:ascii="Garamond" w:hAnsi="Garamond"/>
          <w:color w:val="auto"/>
          <w:sz w:val="22"/>
          <w:szCs w:val="22"/>
        </w:rPr>
        <w:t>Objednatel má povinnost archivovat stavební deník nejméně po dobu 10 let od ukončení realizace díla.</w:t>
      </w:r>
    </w:p>
    <w:p w14:paraId="74E80EAC" w14:textId="77777777" w:rsidR="0060082D" w:rsidRPr="00BE75EF" w:rsidRDefault="0060082D" w:rsidP="00855C8A">
      <w:pPr>
        <w:pStyle w:val="Zkladntext1"/>
        <w:shd w:val="clear" w:color="auto" w:fill="auto"/>
        <w:spacing w:before="0" w:line="280" w:lineRule="atLeast"/>
        <w:ind w:left="425" w:right="-1" w:hanging="426"/>
        <w:jc w:val="both"/>
        <w:rPr>
          <w:rFonts w:ascii="Garamond" w:hAnsi="Garamond"/>
          <w:sz w:val="22"/>
          <w:szCs w:val="22"/>
        </w:rPr>
      </w:pPr>
    </w:p>
    <w:p w14:paraId="0587D5CC" w14:textId="7DDA73A2" w:rsidR="0060082D" w:rsidRPr="00BE75EF" w:rsidRDefault="0060082D" w:rsidP="00C11846">
      <w:pPr>
        <w:pStyle w:val="Odstavecseseznamem"/>
        <w:numPr>
          <w:ilvl w:val="1"/>
          <w:numId w:val="9"/>
        </w:numPr>
        <w:spacing w:line="240" w:lineRule="atLeast"/>
        <w:ind w:left="425" w:hanging="437"/>
        <w:jc w:val="both"/>
        <w:rPr>
          <w:rFonts w:ascii="Garamond" w:hAnsi="Garamond"/>
          <w:color w:val="auto"/>
          <w:sz w:val="22"/>
          <w:szCs w:val="22"/>
        </w:rPr>
      </w:pPr>
      <w:r w:rsidRPr="00BE75EF">
        <w:rPr>
          <w:rFonts w:ascii="Garamond" w:hAnsi="Garamond"/>
          <w:color w:val="auto"/>
          <w:sz w:val="22"/>
          <w:szCs w:val="22"/>
        </w:rPr>
        <w:t>Do</w:t>
      </w:r>
      <w:r w:rsidR="007628A7" w:rsidRPr="00BE75EF">
        <w:rPr>
          <w:rFonts w:ascii="Garamond" w:hAnsi="Garamond"/>
          <w:color w:val="auto"/>
          <w:sz w:val="22"/>
          <w:szCs w:val="22"/>
        </w:rPr>
        <w:t xml:space="preserve"> stavebního</w:t>
      </w:r>
      <w:r w:rsidRPr="00BE75EF">
        <w:rPr>
          <w:rFonts w:ascii="Garamond" w:hAnsi="Garamond"/>
          <w:color w:val="auto"/>
          <w:sz w:val="22"/>
          <w:szCs w:val="22"/>
        </w:rPr>
        <w:t xml:space="preserve"> deníku bude zhotovitel každý den zapisovat všechny skutečnosti, rozhodující pro plnění smlouvy časového postupu prací a jejich jakosti, odchylky od projektové dokumentace včetně jejich zdůvodnění a stanoviska autor</w:t>
      </w:r>
      <w:r w:rsidR="007628A7" w:rsidRPr="00BE75EF">
        <w:rPr>
          <w:rFonts w:ascii="Garamond" w:hAnsi="Garamond"/>
          <w:color w:val="auto"/>
          <w:sz w:val="22"/>
          <w:szCs w:val="22"/>
        </w:rPr>
        <w:t xml:space="preserve"> </w:t>
      </w:r>
      <w:r w:rsidR="006E0B08" w:rsidRPr="00BE75EF">
        <w:rPr>
          <w:rFonts w:ascii="Garamond" w:hAnsi="Garamond"/>
          <w:color w:val="auto"/>
          <w:sz w:val="22"/>
          <w:szCs w:val="22"/>
        </w:rPr>
        <w:t xml:space="preserve"> </w:t>
      </w:r>
      <w:r w:rsidRPr="00BE75EF">
        <w:rPr>
          <w:rFonts w:ascii="Garamond" w:hAnsi="Garamond"/>
          <w:color w:val="auto"/>
          <w:sz w:val="22"/>
          <w:szCs w:val="22"/>
        </w:rPr>
        <w:t>ke změnám.</w:t>
      </w:r>
    </w:p>
    <w:p w14:paraId="73B82FDD" w14:textId="77777777" w:rsidR="0060082D" w:rsidRPr="00BE75EF" w:rsidRDefault="0060082D" w:rsidP="0060082D">
      <w:pPr>
        <w:pStyle w:val="Odstavecseseznamem"/>
        <w:ind w:left="426" w:hanging="426"/>
        <w:rPr>
          <w:rFonts w:ascii="Garamond" w:hAnsi="Garamond"/>
          <w:color w:val="auto"/>
          <w:sz w:val="22"/>
          <w:szCs w:val="22"/>
        </w:rPr>
      </w:pPr>
    </w:p>
    <w:p w14:paraId="3634ED2B" w14:textId="0DBF6B07" w:rsidR="0060082D" w:rsidRPr="00BE75EF" w:rsidRDefault="00B32B07"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Stavebním </w:t>
      </w:r>
      <w:r w:rsidR="0060082D" w:rsidRPr="00BE75EF">
        <w:rPr>
          <w:rFonts w:ascii="Garamond" w:hAnsi="Garamond"/>
          <w:color w:val="auto"/>
          <w:sz w:val="22"/>
          <w:szCs w:val="22"/>
        </w:rPr>
        <w:t>dozor</w:t>
      </w:r>
      <w:r w:rsidRPr="00BE75EF">
        <w:rPr>
          <w:rFonts w:ascii="Garamond" w:hAnsi="Garamond"/>
          <w:color w:val="auto"/>
          <w:sz w:val="22"/>
          <w:szCs w:val="22"/>
        </w:rPr>
        <w:t>em objednatele</w:t>
      </w:r>
      <w:r w:rsidR="0060082D" w:rsidRPr="00BE75EF">
        <w:rPr>
          <w:rFonts w:ascii="Garamond" w:hAnsi="Garamond"/>
          <w:color w:val="auto"/>
          <w:sz w:val="22"/>
          <w:szCs w:val="22"/>
        </w:rPr>
        <w:t xml:space="preserve"> je *</w:t>
      </w:r>
      <w:r w:rsidR="0060082D" w:rsidRPr="00BE75EF">
        <w:rPr>
          <w:rFonts w:ascii="Garamond" w:hAnsi="Garamond"/>
          <w:color w:val="auto"/>
          <w:sz w:val="22"/>
          <w:szCs w:val="22"/>
          <w:highlight w:val="yellow"/>
        </w:rPr>
        <w:t xml:space="preserve">********** doplní objednatel před podpisem </w:t>
      </w:r>
      <w:r w:rsidR="00AB35F5" w:rsidRPr="00BE75EF">
        <w:rPr>
          <w:rFonts w:ascii="Garamond" w:hAnsi="Garamond"/>
          <w:color w:val="auto"/>
          <w:sz w:val="22"/>
          <w:szCs w:val="22"/>
        </w:rPr>
        <w:t xml:space="preserve">smlouvy o dílo </w:t>
      </w:r>
      <w:r w:rsidR="0060082D" w:rsidRPr="00BE75EF">
        <w:rPr>
          <w:rFonts w:ascii="Garamond" w:hAnsi="Garamond"/>
          <w:color w:val="auto"/>
          <w:sz w:val="22"/>
          <w:szCs w:val="22"/>
        </w:rPr>
        <w:t>(technický dozor, dále</w:t>
      </w:r>
      <w:r w:rsidRPr="00BE75EF">
        <w:rPr>
          <w:rFonts w:ascii="Garamond" w:hAnsi="Garamond"/>
          <w:color w:val="auto"/>
          <w:sz w:val="22"/>
          <w:szCs w:val="22"/>
        </w:rPr>
        <w:t xml:space="preserve"> také jako</w:t>
      </w:r>
      <w:r w:rsidR="0060082D" w:rsidRPr="00BE75EF">
        <w:rPr>
          <w:rFonts w:ascii="Garamond" w:hAnsi="Garamond"/>
          <w:color w:val="auto"/>
          <w:sz w:val="22"/>
          <w:szCs w:val="22"/>
        </w:rPr>
        <w:t xml:space="preserve"> TD</w:t>
      </w:r>
      <w:r w:rsidR="00AB35F5" w:rsidRPr="00BE75EF">
        <w:rPr>
          <w:rFonts w:ascii="Garamond" w:hAnsi="Garamond"/>
          <w:color w:val="auto"/>
          <w:sz w:val="22"/>
          <w:szCs w:val="22"/>
        </w:rPr>
        <w:t>I</w:t>
      </w:r>
      <w:r w:rsidR="0060082D" w:rsidRPr="00BE75EF">
        <w:rPr>
          <w:rFonts w:ascii="Garamond" w:hAnsi="Garamond"/>
          <w:color w:val="auto"/>
          <w:sz w:val="22"/>
          <w:szCs w:val="22"/>
        </w:rPr>
        <w:t>). TD</w:t>
      </w:r>
      <w:r w:rsidR="00AB35F5" w:rsidRPr="00BE75EF">
        <w:rPr>
          <w:rFonts w:ascii="Garamond" w:hAnsi="Garamond"/>
          <w:color w:val="auto"/>
          <w:sz w:val="22"/>
          <w:szCs w:val="22"/>
        </w:rPr>
        <w:t>I</w:t>
      </w:r>
      <w:r w:rsidR="0060082D" w:rsidRPr="00BE75EF">
        <w:rPr>
          <w:rFonts w:ascii="Garamond" w:hAnsi="Garamond"/>
          <w:color w:val="auto"/>
          <w:sz w:val="22"/>
          <w:szCs w:val="22"/>
        </w:rPr>
        <w:t xml:space="preserve"> objednatele je oprávněn kontrolovat dodržování projektu, technických norem, smluvních podmínek a právních předpisů a rozhodnutí státní správy. O výsledcích kontrol provádí zápis do stavebního deníku. Na nedostatky zjištěné v průběhu prací je povinen zhotovitele neprodleně písemně upozornit (např. zápisem do stavebního deníku) a stanovit zhotoviteli lhůtu pro odstranění vzniklých </w:t>
      </w:r>
      <w:r w:rsidR="00C63089" w:rsidRPr="00BE75EF">
        <w:rPr>
          <w:rFonts w:ascii="Garamond" w:hAnsi="Garamond"/>
          <w:color w:val="auto"/>
          <w:sz w:val="22"/>
          <w:szCs w:val="22"/>
        </w:rPr>
        <w:t>nedostatků</w:t>
      </w:r>
      <w:r w:rsidR="0060082D" w:rsidRPr="00BE75EF">
        <w:rPr>
          <w:rFonts w:ascii="Garamond" w:hAnsi="Garamond"/>
          <w:color w:val="auto"/>
          <w:sz w:val="22"/>
          <w:szCs w:val="22"/>
        </w:rPr>
        <w:t xml:space="preserve">. Zhotovitel je povinen činit neprodleně veškerá potřebná opatření k odstranění vytknutých </w:t>
      </w:r>
      <w:r w:rsidR="00C63089" w:rsidRPr="00BE75EF">
        <w:rPr>
          <w:rFonts w:ascii="Garamond" w:hAnsi="Garamond"/>
          <w:color w:val="auto"/>
          <w:sz w:val="22"/>
          <w:szCs w:val="22"/>
        </w:rPr>
        <w:t>nedostatků</w:t>
      </w:r>
      <w:r w:rsidR="0060082D" w:rsidRPr="00BE75EF">
        <w:rPr>
          <w:rFonts w:ascii="Garamond" w:hAnsi="Garamond"/>
          <w:color w:val="auto"/>
          <w:sz w:val="22"/>
          <w:szCs w:val="22"/>
        </w:rPr>
        <w:t>.</w:t>
      </w:r>
      <w:r w:rsidR="00C63089" w:rsidRPr="00BE75EF">
        <w:rPr>
          <w:rFonts w:ascii="Garamond" w:hAnsi="Garamond"/>
          <w:color w:val="auto"/>
          <w:sz w:val="22"/>
          <w:szCs w:val="22"/>
        </w:rPr>
        <w:t xml:space="preserve"> Pokud</w:t>
      </w:r>
      <w:r w:rsidR="0060082D" w:rsidRPr="00BE75EF">
        <w:rPr>
          <w:rFonts w:ascii="Garamond" w:hAnsi="Garamond"/>
          <w:color w:val="auto"/>
          <w:sz w:val="22"/>
          <w:szCs w:val="22"/>
        </w:rPr>
        <w:t xml:space="preserve"> </w:t>
      </w:r>
      <w:r w:rsidR="00C63089" w:rsidRPr="00BE75EF">
        <w:rPr>
          <w:rFonts w:ascii="Garamond" w:hAnsi="Garamond"/>
          <w:color w:val="auto"/>
          <w:sz w:val="22"/>
          <w:szCs w:val="22"/>
        </w:rPr>
        <w:t>zhotovitel v poskytnuté lhůtě</w:t>
      </w:r>
      <w:r w:rsidR="00FD145D" w:rsidRPr="00BE75EF">
        <w:rPr>
          <w:rFonts w:ascii="Garamond" w:hAnsi="Garamond"/>
          <w:color w:val="auto"/>
          <w:sz w:val="22"/>
          <w:szCs w:val="22"/>
        </w:rPr>
        <w:t xml:space="preserve"> nedostatky</w:t>
      </w:r>
      <w:r w:rsidR="00C63089" w:rsidRPr="00BE75EF">
        <w:rPr>
          <w:rFonts w:ascii="Garamond" w:hAnsi="Garamond"/>
          <w:color w:val="auto"/>
          <w:sz w:val="22"/>
          <w:szCs w:val="22"/>
        </w:rPr>
        <w:t xml:space="preserve"> neodstraní, je objednatel oprávněn zajistit odstranění nedostatků</w:t>
      </w:r>
      <w:r w:rsidR="00FD145D" w:rsidRPr="00BE75EF">
        <w:rPr>
          <w:rFonts w:ascii="Garamond" w:hAnsi="Garamond"/>
          <w:color w:val="auto"/>
          <w:sz w:val="22"/>
          <w:szCs w:val="22"/>
        </w:rPr>
        <w:t xml:space="preserve"> svépomocí nebo</w:t>
      </w:r>
      <w:r w:rsidR="00C63089" w:rsidRPr="00BE75EF">
        <w:rPr>
          <w:rFonts w:ascii="Garamond" w:hAnsi="Garamond"/>
          <w:color w:val="auto"/>
          <w:sz w:val="22"/>
          <w:szCs w:val="22"/>
        </w:rPr>
        <w:t xml:space="preserve"> třetí osobu </w:t>
      </w:r>
      <w:r w:rsidR="00FD145D" w:rsidRPr="00BE75EF">
        <w:rPr>
          <w:rFonts w:ascii="Garamond" w:hAnsi="Garamond"/>
          <w:color w:val="auto"/>
          <w:sz w:val="22"/>
          <w:szCs w:val="22"/>
        </w:rPr>
        <w:t xml:space="preserve">s tím, že náklady půjdou k tíži </w:t>
      </w:r>
      <w:r w:rsidR="00C63089" w:rsidRPr="00BE75EF">
        <w:rPr>
          <w:rFonts w:ascii="Garamond" w:hAnsi="Garamond"/>
          <w:color w:val="auto"/>
          <w:sz w:val="22"/>
          <w:szCs w:val="22"/>
        </w:rPr>
        <w:t>zhotovitel</w:t>
      </w:r>
      <w:r w:rsidR="00FD145D" w:rsidRPr="00BE75EF">
        <w:rPr>
          <w:rFonts w:ascii="Garamond" w:hAnsi="Garamond"/>
          <w:color w:val="auto"/>
          <w:sz w:val="22"/>
          <w:szCs w:val="22"/>
        </w:rPr>
        <w:t>e.</w:t>
      </w:r>
      <w:r w:rsidR="00C63089" w:rsidRPr="00BE75EF">
        <w:rPr>
          <w:rFonts w:ascii="Garamond" w:hAnsi="Garamond"/>
          <w:color w:val="auto"/>
          <w:sz w:val="22"/>
          <w:szCs w:val="22"/>
        </w:rPr>
        <w:t xml:space="preserve"> </w:t>
      </w:r>
    </w:p>
    <w:p w14:paraId="4076FAD2" w14:textId="77777777" w:rsidR="0060082D" w:rsidRPr="00BE75EF" w:rsidRDefault="0060082D" w:rsidP="00D67028">
      <w:pPr>
        <w:pStyle w:val="Odstavecseseznamem"/>
        <w:ind w:left="0"/>
        <w:rPr>
          <w:rFonts w:ascii="Garamond" w:hAnsi="Garamond"/>
          <w:color w:val="auto"/>
          <w:sz w:val="22"/>
          <w:szCs w:val="22"/>
        </w:rPr>
      </w:pPr>
    </w:p>
    <w:p w14:paraId="2F811BE3" w14:textId="3E30ECF7"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Zhotovitel zajistí odvoz a uložení přebytečného výkopku, stavební suti a hmot na skládku včetně poplatku za uskladnění v souladu se zákonem č. </w:t>
      </w:r>
      <w:r w:rsidR="00E05C2C" w:rsidRPr="00BE75EF">
        <w:rPr>
          <w:rFonts w:ascii="Garamond" w:hAnsi="Garamond"/>
          <w:color w:val="auto"/>
          <w:sz w:val="22"/>
          <w:szCs w:val="22"/>
        </w:rPr>
        <w:t>541</w:t>
      </w:r>
      <w:r w:rsidRPr="00BE75EF">
        <w:rPr>
          <w:rFonts w:ascii="Garamond" w:hAnsi="Garamond"/>
          <w:color w:val="auto"/>
          <w:sz w:val="22"/>
          <w:szCs w:val="22"/>
        </w:rPr>
        <w:t>/20</w:t>
      </w:r>
      <w:r w:rsidR="00E05C2C" w:rsidRPr="00BE75EF">
        <w:rPr>
          <w:rFonts w:ascii="Garamond" w:hAnsi="Garamond"/>
          <w:color w:val="auto"/>
          <w:sz w:val="22"/>
          <w:szCs w:val="22"/>
        </w:rPr>
        <w:t>20</w:t>
      </w:r>
      <w:r w:rsidRPr="00BE75EF">
        <w:rPr>
          <w:rFonts w:ascii="Garamond" w:hAnsi="Garamond"/>
          <w:color w:val="auto"/>
          <w:sz w:val="22"/>
          <w:szCs w:val="22"/>
        </w:rPr>
        <w:t xml:space="preserve"> Sb. (zákon o odpadech). Zhotovitel povede průběžnou evidenci odpadů vzniklých při stavební činnosti. K předání stavby zhotovitel předloží doklady o nezávadném zneškodňování vzniklých odpadů včetně stanoviska příslušného orgánu. </w:t>
      </w:r>
    </w:p>
    <w:p w14:paraId="0717A5E4" w14:textId="77777777" w:rsidR="0060082D" w:rsidRPr="00BE75EF" w:rsidRDefault="0060082D" w:rsidP="0060082D">
      <w:pPr>
        <w:pStyle w:val="Odstavecseseznamem"/>
        <w:ind w:left="426" w:hanging="426"/>
        <w:rPr>
          <w:rFonts w:ascii="Garamond" w:hAnsi="Garamond"/>
          <w:color w:val="auto"/>
          <w:sz w:val="22"/>
          <w:szCs w:val="22"/>
        </w:rPr>
      </w:pPr>
      <w:r w:rsidRPr="00BE75EF">
        <w:rPr>
          <w:rFonts w:ascii="Garamond" w:hAnsi="Garamond"/>
          <w:color w:val="auto"/>
          <w:sz w:val="22"/>
          <w:szCs w:val="22"/>
        </w:rPr>
        <w:t xml:space="preserve">                                                                                                              </w:t>
      </w:r>
    </w:p>
    <w:p w14:paraId="3143C7D0" w14:textId="6CD0693C"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Kontrolní dny organizuje objednatel a budou svolávány 1x za dva týdny. V případě potřeby nebo dohody smluvních stran mohou být kontrolní dny prováděny častěji. Opatření dohodnutá při technických a kontrolních dnech a zachycena v zápisech nebo záznamech z těchto jednání jsou pro smluvní strany závazná a musí být v souladu s touto smlouvou</w:t>
      </w:r>
      <w:r w:rsidR="00607EAC" w:rsidRPr="00BE75EF">
        <w:rPr>
          <w:rFonts w:ascii="Garamond" w:hAnsi="Garamond"/>
          <w:color w:val="auto"/>
          <w:sz w:val="22"/>
          <w:szCs w:val="22"/>
        </w:rPr>
        <w:t>, j</w:t>
      </w:r>
      <w:r w:rsidRPr="00BE75EF">
        <w:rPr>
          <w:rFonts w:ascii="Garamond" w:hAnsi="Garamond"/>
          <w:color w:val="auto"/>
          <w:sz w:val="22"/>
          <w:szCs w:val="22"/>
        </w:rPr>
        <w:t>inak podléhají schválení smluvních nebo statutárních zástupců. Případný nesouhlas se zněním zápisu nebo záznamu musí být uplatněn písemně do 3 dnů po obdržení zápisu.</w:t>
      </w:r>
    </w:p>
    <w:p w14:paraId="105541F2" w14:textId="77777777" w:rsidR="0060082D" w:rsidRPr="00BE75EF" w:rsidRDefault="0060082D" w:rsidP="0060082D">
      <w:pPr>
        <w:pStyle w:val="Odstavecseseznamem"/>
        <w:rPr>
          <w:rFonts w:ascii="Garamond" w:hAnsi="Garamond"/>
          <w:color w:val="auto"/>
          <w:sz w:val="22"/>
          <w:szCs w:val="22"/>
        </w:rPr>
      </w:pPr>
    </w:p>
    <w:p w14:paraId="31CF8A0D" w14:textId="23062D2A"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TD</w:t>
      </w:r>
      <w:r w:rsidR="00607EAC" w:rsidRPr="00BE75EF">
        <w:rPr>
          <w:rFonts w:ascii="Garamond" w:hAnsi="Garamond"/>
          <w:color w:val="auto"/>
          <w:sz w:val="22"/>
          <w:szCs w:val="22"/>
        </w:rPr>
        <w:t>I</w:t>
      </w:r>
      <w:r w:rsidRPr="00BE75EF">
        <w:rPr>
          <w:rFonts w:ascii="Garamond" w:hAnsi="Garamond"/>
          <w:color w:val="auto"/>
          <w:sz w:val="22"/>
          <w:szCs w:val="22"/>
        </w:rPr>
        <w:t xml:space="preserve"> objednatele je oprávněn dát zhotoviteli pokyn k dočasnému zastavení provádění díla. Pokud se nejedná o pokyn k zastavení provádění díla z viny zhotovitele, má zhotovitel právo na úhradu nákladů </w:t>
      </w:r>
      <w:r w:rsidR="00607EAC" w:rsidRPr="00BE75EF">
        <w:rPr>
          <w:rFonts w:ascii="Garamond" w:hAnsi="Garamond"/>
          <w:color w:val="auto"/>
          <w:sz w:val="22"/>
          <w:szCs w:val="22"/>
        </w:rPr>
        <w:t xml:space="preserve">prokazatelně </w:t>
      </w:r>
      <w:r w:rsidRPr="00BE75EF">
        <w:rPr>
          <w:rFonts w:ascii="Garamond" w:hAnsi="Garamond"/>
          <w:color w:val="auto"/>
          <w:sz w:val="22"/>
          <w:szCs w:val="22"/>
        </w:rPr>
        <w:t>vzniklých tímto dočasným zastavením provádění díla a pokud nedojde k jiné dohodě, pak platí, že má zhotovitel právo na změnu termínu dokončení stavby o dobu shodnou s dobou, po kterou bylo provádění díla TD</w:t>
      </w:r>
      <w:r w:rsidR="00607EAC" w:rsidRPr="00BE75EF">
        <w:rPr>
          <w:rFonts w:ascii="Garamond" w:hAnsi="Garamond"/>
          <w:color w:val="auto"/>
          <w:sz w:val="22"/>
          <w:szCs w:val="22"/>
        </w:rPr>
        <w:t>I</w:t>
      </w:r>
      <w:r w:rsidRPr="00BE75EF">
        <w:rPr>
          <w:rFonts w:ascii="Garamond" w:hAnsi="Garamond"/>
          <w:color w:val="auto"/>
          <w:sz w:val="22"/>
          <w:szCs w:val="22"/>
        </w:rPr>
        <w:t xml:space="preserve"> objednatele dočasně zastaveno.</w:t>
      </w:r>
    </w:p>
    <w:p w14:paraId="01EFE3DA" w14:textId="77777777" w:rsidR="0060082D" w:rsidRPr="00BE75EF" w:rsidRDefault="0060082D" w:rsidP="0060082D">
      <w:pPr>
        <w:pStyle w:val="Odstavecseseznamem"/>
        <w:ind w:left="426" w:hanging="426"/>
        <w:rPr>
          <w:rFonts w:ascii="Garamond" w:hAnsi="Garamond"/>
          <w:color w:val="auto"/>
          <w:sz w:val="22"/>
          <w:szCs w:val="22"/>
        </w:rPr>
      </w:pPr>
    </w:p>
    <w:p w14:paraId="6B04CE7A" w14:textId="179ADC54"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vyzve objednatele prokazatelně nejméně 3 pracovní dny předem k prověření kvality prací, které budou dalším postupem prací zakryty. V případě, že se na tuto výzvu objednatel bez závažného důvodu nedostaví, může zhotovitel pokračovat v provádění díla, po předchozím písemném upozornění objednatele.</w:t>
      </w:r>
      <w:r w:rsidR="00607EAC" w:rsidRPr="00BE75EF">
        <w:rPr>
          <w:rFonts w:ascii="Garamond" w:hAnsi="Garamond"/>
          <w:color w:val="auto"/>
          <w:sz w:val="22"/>
          <w:szCs w:val="22"/>
        </w:rPr>
        <w:t xml:space="preserve"> V případě, že zhotovitel k takovému prověření kvality objednatele nepozve, má tento právo žádat odkrytí zakrytých částí stavby na náklady zhotovitele, který je povinen tyto práce provést.</w:t>
      </w:r>
    </w:p>
    <w:p w14:paraId="27CF0CAA" w14:textId="77777777" w:rsidR="0060082D" w:rsidRPr="00BE75EF" w:rsidRDefault="0060082D" w:rsidP="00D67028">
      <w:pPr>
        <w:spacing w:line="240" w:lineRule="atLeast"/>
        <w:jc w:val="both"/>
        <w:rPr>
          <w:rFonts w:ascii="Garamond" w:hAnsi="Garamond"/>
          <w:sz w:val="22"/>
          <w:szCs w:val="22"/>
        </w:rPr>
      </w:pPr>
    </w:p>
    <w:p w14:paraId="4D259705" w14:textId="45B2283F"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Zjistí-li zhotovitel při provádění díla skryté překážky bránící řádnému provádění díla, je povinen tuto skutečnost bez odkladu oznámit objednateli a navrhnout další postup.</w:t>
      </w:r>
      <w:r w:rsidR="00607EAC" w:rsidRPr="00BE75EF">
        <w:rPr>
          <w:rFonts w:ascii="Garamond" w:hAnsi="Garamond"/>
          <w:color w:val="auto"/>
          <w:sz w:val="22"/>
          <w:szCs w:val="22"/>
        </w:rPr>
        <w:t xml:space="preserve"> Zhotovitel je povinen bez odkladu upozornit objednatele na případnou nevhodnost jeho pokynů, v případě, že tak neučiní, jdou důsledky takového opomenutí k jeho tíži.</w:t>
      </w:r>
    </w:p>
    <w:p w14:paraId="766D6F14" w14:textId="182D1D8C" w:rsidR="0060082D" w:rsidRPr="00BE75EF" w:rsidRDefault="0060082D" w:rsidP="00D67028">
      <w:pPr>
        <w:spacing w:line="240" w:lineRule="atLeast"/>
        <w:jc w:val="both"/>
        <w:rPr>
          <w:rFonts w:ascii="Garamond" w:hAnsi="Garamond"/>
          <w:sz w:val="22"/>
          <w:szCs w:val="22"/>
        </w:rPr>
      </w:pPr>
    </w:p>
    <w:p w14:paraId="5F4B4893" w14:textId="77777777"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Pokud činností zhotovitele dojde ke způsobení škody objednateli nebo třetím osobám v důsledku opomenutí, nedbalosti nebo neplnění podmínek vyplývajících ze zákona, technických či jiných norem, případně této smlouvy, je zhotovitel povinen nejpozději do 14 dnů od oznámení rozsahu a charakteru škod tuto škodu odstranit a není-li to možné, škodu finančně nahradit.</w:t>
      </w:r>
    </w:p>
    <w:p w14:paraId="662C2869" w14:textId="77777777" w:rsidR="0060082D" w:rsidRPr="00BE75EF" w:rsidRDefault="0060082D" w:rsidP="0060082D">
      <w:pPr>
        <w:pStyle w:val="Odstavecseseznamem"/>
        <w:ind w:left="426" w:hanging="426"/>
        <w:rPr>
          <w:rFonts w:ascii="Garamond" w:hAnsi="Garamond"/>
          <w:color w:val="auto"/>
          <w:sz w:val="22"/>
          <w:szCs w:val="22"/>
        </w:rPr>
      </w:pPr>
    </w:p>
    <w:p w14:paraId="47172B65" w14:textId="68BAE331"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je oprávněn pověřit provedením části díla třetí osobu (poddodavatele). V tomto případě však zhotovitel odpovídá za činnost poddodavatele tak, jako by dílo prováděl sám.</w:t>
      </w:r>
    </w:p>
    <w:p w14:paraId="5EE8A711" w14:textId="77777777" w:rsidR="0060082D" w:rsidRPr="00BE75EF" w:rsidRDefault="0060082D" w:rsidP="0060082D">
      <w:pPr>
        <w:pStyle w:val="Odstavecseseznamem"/>
        <w:rPr>
          <w:rFonts w:ascii="Garamond" w:hAnsi="Garamond"/>
          <w:color w:val="auto"/>
          <w:sz w:val="22"/>
          <w:szCs w:val="22"/>
        </w:rPr>
      </w:pPr>
    </w:p>
    <w:p w14:paraId="1E5E2E2A" w14:textId="77777777"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bookmarkStart w:id="3" w:name="_Hlk13597643"/>
      <w:r w:rsidRPr="00BE75EF">
        <w:rPr>
          <w:rFonts w:ascii="Garamond" w:hAnsi="Garamond"/>
          <w:color w:val="auto"/>
          <w:sz w:val="22"/>
          <w:szCs w:val="22"/>
        </w:rPr>
        <w:t xml:space="preserve">Zhotovitel není oprávněn při stavbě používat jiné poddodavatele, než byli uvedeni v nabídce. Seznam poddodavatelů je přílohou této smlouvy. Změna poddodavatelů uvedených v nabídce, musí být předem písemně odsouhlasena objednatelem. Zhotovitel je povinen jakoukoliv změnu na pozici poddodavatele předem písemně oznámit objednateli s tím, že tento poddodavatel prokáže, že splňuje všechny kvalifikační předpoklady, v souladu s podmínkami této smlouvy a Zadávací dokumentací, a to v rozsahu v jakém tyto kvalifikační předpoklady splňoval původní poddodavatel, jež byl tímto poddodavatelem nahrazen. Nedodržení toho postupu se považuje za podstatné porušení této smlouvy o dílo, čímž vzniká objednateli právo na odstoupení od této smlouvy o dílo. Zhotovitel je povinen k součinnosti při vedení a průběžné aktualizaci seznamu všech poddodavatelů včetně výše jejich podílu na akci. </w:t>
      </w:r>
    </w:p>
    <w:p w14:paraId="1E1DC5D2" w14:textId="77777777" w:rsidR="0060082D" w:rsidRPr="00BE75EF" w:rsidRDefault="0060082D" w:rsidP="0060082D">
      <w:pPr>
        <w:pStyle w:val="Odstavecseseznamem"/>
        <w:ind w:left="426" w:hanging="426"/>
        <w:rPr>
          <w:rFonts w:ascii="Garamond" w:hAnsi="Garamond"/>
          <w:color w:val="auto"/>
          <w:sz w:val="22"/>
          <w:szCs w:val="22"/>
        </w:rPr>
      </w:pPr>
    </w:p>
    <w:p w14:paraId="773AC47B" w14:textId="0A08925B" w:rsidR="0060082D" w:rsidRPr="00BE75EF" w:rsidRDefault="005648BC"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V případě, že zhotovitel prokazoval splnění kvalifikace nebo její části poddodavatelem, je povinen zajistit, aby takový poddodavatel práce, dodávky nebo činnosti skutečně prováděl. </w:t>
      </w:r>
      <w:r w:rsidR="0060082D" w:rsidRPr="00BE75EF">
        <w:rPr>
          <w:rFonts w:ascii="Garamond" w:hAnsi="Garamond"/>
          <w:color w:val="auto"/>
          <w:sz w:val="22"/>
          <w:szCs w:val="22"/>
        </w:rPr>
        <w:t>Změny poddodavatelů podílejících se na veřejné zakázce oproti osobám, s jejichž pomocí prokazoval splnění kvalifikace v zadávacím řízení</w:t>
      </w:r>
      <w:r w:rsidR="00A8356E" w:rsidRPr="00BE75EF">
        <w:rPr>
          <w:rFonts w:ascii="Garamond" w:hAnsi="Garamond"/>
          <w:color w:val="auto"/>
          <w:sz w:val="22"/>
          <w:szCs w:val="22"/>
        </w:rPr>
        <w:t>,</w:t>
      </w:r>
      <w:r w:rsidR="0060082D" w:rsidRPr="00BE75EF">
        <w:rPr>
          <w:rFonts w:ascii="Garamond" w:hAnsi="Garamond"/>
          <w:color w:val="auto"/>
          <w:sz w:val="22"/>
          <w:szCs w:val="22"/>
        </w:rPr>
        <w:t xml:space="preserve"> jsou možné jen ve výjimečných případech. Zhotovitel je povinen písemně předem oznámit objednateli; objednatel s uvedenou změnou vysloví svůj souhlas, pokud bude nový poddodavatel splňovat kvalifikaci alespoň v takovém rozsahu, v jakém ji splňoval poddodavatel původní. Pokud by zhotovitelem navrhovaný poddodavatel nesplňoval kvalifikaci alespoň v takovém rozsahu, v jakém ji splňoval poddodavatel původní, má objednatel právo takového poddodavatele odmítnout a zhotovitel má za povinnost předložit objednateli návrh jiného poddodavatele. </w:t>
      </w:r>
      <w:bookmarkEnd w:id="3"/>
    </w:p>
    <w:p w14:paraId="24908F8E" w14:textId="77777777" w:rsidR="0060082D" w:rsidRPr="00BE75EF" w:rsidRDefault="0060082D" w:rsidP="0060082D">
      <w:pPr>
        <w:pStyle w:val="Zkladntext1"/>
        <w:shd w:val="clear" w:color="auto" w:fill="auto"/>
        <w:spacing w:before="0" w:line="280" w:lineRule="atLeast"/>
        <w:ind w:left="567" w:right="-1" w:firstLine="0"/>
        <w:jc w:val="both"/>
        <w:rPr>
          <w:rFonts w:ascii="Garamond" w:hAnsi="Garamond"/>
          <w:sz w:val="22"/>
          <w:szCs w:val="22"/>
        </w:rPr>
      </w:pPr>
    </w:p>
    <w:p w14:paraId="58E01194" w14:textId="713C8063"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Zhotovitel je povinen zabezpečit ve svých poddodavatelských smlouvách splnění všech povinností </w:t>
      </w:r>
      <w:r w:rsidR="005648BC" w:rsidRPr="00BE75EF">
        <w:rPr>
          <w:rFonts w:ascii="Garamond" w:hAnsi="Garamond"/>
          <w:color w:val="auto"/>
          <w:sz w:val="22"/>
          <w:szCs w:val="22"/>
        </w:rPr>
        <w:t xml:space="preserve">ve vztahu k provádění díla a staveništi </w:t>
      </w:r>
      <w:r w:rsidRPr="00BE75EF">
        <w:rPr>
          <w:rFonts w:ascii="Garamond" w:hAnsi="Garamond"/>
          <w:color w:val="auto"/>
          <w:sz w:val="22"/>
          <w:szCs w:val="22"/>
        </w:rPr>
        <w:t>vyplývajících zhotoviteli z této smlouvy o dílo</w:t>
      </w:r>
      <w:r w:rsidR="005648BC" w:rsidRPr="00BE75EF">
        <w:rPr>
          <w:rFonts w:ascii="Garamond" w:hAnsi="Garamond"/>
          <w:color w:val="auto"/>
          <w:sz w:val="22"/>
          <w:szCs w:val="22"/>
        </w:rPr>
        <w:t>, které se mohou k činnosti daného poddodavatele fakticky vztahovat</w:t>
      </w:r>
      <w:r w:rsidRPr="00BE75EF">
        <w:rPr>
          <w:rFonts w:ascii="Garamond" w:hAnsi="Garamond"/>
          <w:color w:val="auto"/>
          <w:sz w:val="22"/>
          <w:szCs w:val="22"/>
        </w:rPr>
        <w:t>.</w:t>
      </w:r>
    </w:p>
    <w:p w14:paraId="270F3030" w14:textId="77777777" w:rsidR="0060082D" w:rsidRPr="00BE75EF" w:rsidRDefault="0060082D" w:rsidP="0060082D">
      <w:pPr>
        <w:pStyle w:val="Odstavecseseznamem"/>
        <w:ind w:left="426" w:hanging="426"/>
        <w:rPr>
          <w:rFonts w:ascii="Garamond" w:hAnsi="Garamond"/>
          <w:color w:val="auto"/>
          <w:sz w:val="22"/>
          <w:szCs w:val="22"/>
        </w:rPr>
      </w:pPr>
    </w:p>
    <w:p w14:paraId="0CB8579D" w14:textId="6DF61E23"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Zhotovitel nebo jeho poddodavatelé musí poskytnout objednateli veškeré doklady související s realizací </w:t>
      </w:r>
      <w:r w:rsidR="00652C75" w:rsidRPr="00BE75EF">
        <w:rPr>
          <w:rFonts w:ascii="Garamond" w:hAnsi="Garamond"/>
          <w:color w:val="auto"/>
          <w:sz w:val="22"/>
          <w:szCs w:val="22"/>
        </w:rPr>
        <w:t xml:space="preserve">díla (potažmo </w:t>
      </w:r>
      <w:r w:rsidRPr="00BE75EF">
        <w:rPr>
          <w:rFonts w:ascii="Garamond" w:hAnsi="Garamond"/>
          <w:color w:val="auto"/>
          <w:sz w:val="22"/>
          <w:szCs w:val="22"/>
        </w:rPr>
        <w:t>projektu</w:t>
      </w:r>
      <w:r w:rsidR="00652C75" w:rsidRPr="00BE75EF">
        <w:rPr>
          <w:rFonts w:ascii="Garamond" w:hAnsi="Garamond"/>
          <w:color w:val="auto"/>
          <w:sz w:val="22"/>
          <w:szCs w:val="22"/>
        </w:rPr>
        <w:t>)</w:t>
      </w:r>
      <w:r w:rsidRPr="00BE75EF">
        <w:rPr>
          <w:rFonts w:ascii="Garamond" w:hAnsi="Garamond"/>
          <w:color w:val="auto"/>
          <w:sz w:val="22"/>
          <w:szCs w:val="22"/>
        </w:rPr>
        <w:t xml:space="preserve"> a plněním monitorovacích ukazatelů, které si vyžádají kontrolní orgány, a splnit další povinnosti vyplývající z této smlouvy</w:t>
      </w:r>
      <w:r w:rsidR="00652C75" w:rsidRPr="00BE75EF">
        <w:rPr>
          <w:rFonts w:ascii="Garamond" w:hAnsi="Garamond"/>
          <w:color w:val="auto"/>
          <w:sz w:val="22"/>
          <w:szCs w:val="22"/>
        </w:rPr>
        <w:t xml:space="preserve"> o dílo</w:t>
      </w:r>
      <w:r w:rsidRPr="00BE75EF">
        <w:rPr>
          <w:rFonts w:ascii="Garamond" w:hAnsi="Garamond"/>
          <w:color w:val="auto"/>
          <w:sz w:val="22"/>
          <w:szCs w:val="22"/>
        </w:rPr>
        <w:t>.</w:t>
      </w:r>
    </w:p>
    <w:p w14:paraId="1705E207" w14:textId="77777777" w:rsidR="0060082D" w:rsidRPr="00BE75EF" w:rsidRDefault="0060082D" w:rsidP="0060082D">
      <w:pPr>
        <w:pStyle w:val="Odstavecseseznamem"/>
        <w:ind w:left="426" w:hanging="426"/>
        <w:rPr>
          <w:rFonts w:ascii="Garamond" w:hAnsi="Garamond"/>
          <w:color w:val="auto"/>
          <w:sz w:val="22"/>
          <w:szCs w:val="22"/>
        </w:rPr>
      </w:pPr>
    </w:p>
    <w:p w14:paraId="48B52118" w14:textId="5038E1A0" w:rsidR="005648BC" w:rsidRPr="00BE75EF" w:rsidRDefault="005648BC"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Smluvní strany se mohou dohodnout na u</w:t>
      </w:r>
      <w:r w:rsidR="0060082D" w:rsidRPr="00BE75EF">
        <w:rPr>
          <w:rFonts w:ascii="Garamond" w:hAnsi="Garamond"/>
          <w:color w:val="auto"/>
          <w:sz w:val="22"/>
          <w:szCs w:val="22"/>
        </w:rPr>
        <w:t xml:space="preserve">žívání díla, příp. jeho části objednatelem </w:t>
      </w:r>
      <w:r w:rsidRPr="00BE75EF">
        <w:rPr>
          <w:rFonts w:ascii="Garamond" w:hAnsi="Garamond"/>
          <w:color w:val="auto"/>
          <w:sz w:val="22"/>
          <w:szCs w:val="22"/>
        </w:rPr>
        <w:t xml:space="preserve">i před jeho předáním. </w:t>
      </w:r>
      <w:r w:rsidR="0060082D" w:rsidRPr="00BE75EF">
        <w:rPr>
          <w:rFonts w:ascii="Garamond" w:hAnsi="Garamond"/>
          <w:color w:val="auto"/>
          <w:sz w:val="22"/>
          <w:szCs w:val="22"/>
        </w:rPr>
        <w:t>Z předčasného užívání stavby nebo díla však nelze dovozovat řádné dokončení díla</w:t>
      </w:r>
      <w:r w:rsidR="00652C75" w:rsidRPr="00BE75EF">
        <w:rPr>
          <w:rFonts w:ascii="Garamond" w:hAnsi="Garamond"/>
          <w:color w:val="auto"/>
          <w:sz w:val="22"/>
          <w:szCs w:val="22"/>
        </w:rPr>
        <w:t xml:space="preserve"> či jeho části</w:t>
      </w:r>
      <w:r w:rsidR="0060082D" w:rsidRPr="00BE75EF">
        <w:rPr>
          <w:rFonts w:ascii="Garamond" w:hAnsi="Garamond"/>
          <w:color w:val="auto"/>
          <w:sz w:val="22"/>
          <w:szCs w:val="22"/>
        </w:rPr>
        <w:t xml:space="preserve">, možnost nerušeného užívání díla k zamýšlenému účelu nebo splnění povinností podle této smlouvy obecně. </w:t>
      </w:r>
    </w:p>
    <w:p w14:paraId="67C370E8" w14:textId="77777777" w:rsidR="005648BC" w:rsidRPr="00BE75EF" w:rsidRDefault="005648BC" w:rsidP="00D67028">
      <w:pPr>
        <w:pStyle w:val="Odstavecseseznamem"/>
        <w:rPr>
          <w:rFonts w:ascii="Garamond" w:hAnsi="Garamond"/>
          <w:color w:val="auto"/>
          <w:sz w:val="22"/>
          <w:szCs w:val="22"/>
        </w:rPr>
      </w:pPr>
    </w:p>
    <w:p w14:paraId="57BCDEAA" w14:textId="7954E3D3"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Smluvní strany jsou zbaveny odpovědnosti za částečné nebo úplné neplnění povinností daných smlouvou v případě (a v tom rozsahu), kdy toto neplnění bylo výsledkem okolnosti způsobené vyšší mocí. Odpovědnost však nevylučuje překážka, která vznikla teprve v době, kdy povinná strana byla v prodlení s plněním své povinnosti, nebo vznikla z jejích ekonomických poměrů.</w:t>
      </w:r>
    </w:p>
    <w:p w14:paraId="03B6FB79" w14:textId="77777777" w:rsidR="0060082D" w:rsidRPr="00BE75EF" w:rsidRDefault="0060082D" w:rsidP="0060082D">
      <w:pPr>
        <w:pStyle w:val="Odstavecseseznamem"/>
        <w:rPr>
          <w:rFonts w:ascii="Garamond" w:hAnsi="Garamond"/>
          <w:color w:val="auto"/>
          <w:sz w:val="22"/>
          <w:szCs w:val="22"/>
        </w:rPr>
      </w:pPr>
    </w:p>
    <w:p w14:paraId="1DDA1106" w14:textId="77777777"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Pro účely této smlouvy znamená vyšší moc takovou mimořádnou a neodvratitelnou událost mimo kontrolu smluvní strany, jež se na ni odvolává, kterou nemohla předvídat při uzavření smlouvy a která jí brání v plnění závazků vyplývajících ze smlouvy. Takovými událostmi jsou zejména: války, revoluce, požáry velkého rozsahu, záplavy, dopravní embarga, generální stávky a stávky celého průmyslového odvětví. Za okolnost vyšší moci se nepovažují chyby nebo zanedbání ze strany zhotovitele, výpadky v dodávce energie a ve výrobě, místní a podnikové stávky, změny legislativy apod. Vyšší mocí není selhání poddodavatele zhotovitele, pokud nenastalo z důvodů shora uvedených.</w:t>
      </w:r>
    </w:p>
    <w:p w14:paraId="51CBD245" w14:textId="77777777" w:rsidR="0060082D" w:rsidRPr="00BE75EF" w:rsidRDefault="0060082D" w:rsidP="0060082D">
      <w:pPr>
        <w:pStyle w:val="Odstavecseseznamem"/>
        <w:ind w:left="426" w:hanging="426"/>
        <w:rPr>
          <w:rFonts w:ascii="Garamond" w:hAnsi="Garamond"/>
          <w:color w:val="auto"/>
          <w:sz w:val="22"/>
          <w:szCs w:val="22"/>
        </w:rPr>
      </w:pPr>
    </w:p>
    <w:p w14:paraId="134E78A9" w14:textId="49D097E8"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O vzniku situace vyšší moci a jejích příčinách uvědomí smluvní strana odvolávající se na vyšší moc neprodleně, nejpozději však do 5 dnů od jejího vzniku druhou smluvní stranu. Pokud smluvní strana odvolávající se na vyšší moc v uvedené lhůtě neoznámí druhé smluvní straně vznik situace vyšší moci a její příčiny, nemůže se na vyšší moc účinně odvolávat a v takovém případě se má zato, že situace vyšší moci nenastala. Stejným způsobem bude druhá smluvní strana informována o tom, že okolnosti vyšší moci pominuly. Na požádání předloží smluvní strana odvolávající se na vyšší moc druhé smluvní straně důvěryhodný důkaz o této skutečnosti.</w:t>
      </w:r>
      <w:r w:rsidR="00423BF2" w:rsidRPr="00BE75EF">
        <w:rPr>
          <w:rFonts w:ascii="Garamond" w:hAnsi="Garamond"/>
          <w:color w:val="auto"/>
          <w:sz w:val="22"/>
          <w:szCs w:val="22"/>
        </w:rPr>
        <w:t xml:space="preserve"> Pokud se provedení předmětu díla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4477ABD5" w14:textId="77777777" w:rsidR="0060082D" w:rsidRPr="00BE75EF" w:rsidRDefault="0060082D" w:rsidP="0060082D">
      <w:pPr>
        <w:pStyle w:val="Odstavecseseznamem"/>
        <w:rPr>
          <w:rFonts w:ascii="Garamond" w:hAnsi="Garamond"/>
          <w:color w:val="auto"/>
          <w:sz w:val="22"/>
          <w:szCs w:val="22"/>
        </w:rPr>
      </w:pPr>
    </w:p>
    <w:p w14:paraId="3E07EC50" w14:textId="147B2A27" w:rsidR="0060082D" w:rsidRPr="00BE75EF" w:rsidRDefault="00C63089"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se zavazuje, že veškerá dodaná zařízení, výrobky a materiály budou nové</w:t>
      </w:r>
      <w:r w:rsidR="00420673" w:rsidRPr="00BE75EF">
        <w:rPr>
          <w:rFonts w:ascii="Garamond" w:hAnsi="Garamond"/>
          <w:color w:val="auto"/>
          <w:sz w:val="22"/>
          <w:szCs w:val="22"/>
        </w:rPr>
        <w:t>, v první jakosti</w:t>
      </w:r>
      <w:r w:rsidRPr="00BE75EF">
        <w:rPr>
          <w:rFonts w:ascii="Garamond" w:hAnsi="Garamond"/>
          <w:color w:val="auto"/>
          <w:sz w:val="22"/>
          <w:szCs w:val="22"/>
        </w:rPr>
        <w:t xml:space="preserve"> a dosud nepoužité. Zhotovitel použije pro dílo zásadně jen zařízení, výrobky a materiály, které mají takové vlastnosti, aby po dobu předpokládané životnosti díla byla při běžné údržbě zaručena platnými právními předpisy a technickými normami požadovaná mechanická pevnost, stabilita a stálost, požární bezpečnost, hygienické požadavky, ochrana zdraví a životního prostředí, bezpečnost při užívání, ochrana proti hluku a úspora energie. Zhotovitel je povinen na výzvu objednatele a ve stanoveném termínu předložit bezplatně vzorky materiálů, výrobků nebo příslušné katalogy a technické specifikace a to v cenovém standardu, uvedeném v zadávacích podkladech. </w:t>
      </w:r>
      <w:r w:rsidR="0060082D" w:rsidRPr="00BE75EF">
        <w:rPr>
          <w:rFonts w:ascii="Garamond" w:hAnsi="Garamond"/>
          <w:color w:val="auto"/>
          <w:sz w:val="22"/>
          <w:szCs w:val="22"/>
        </w:rPr>
        <w:t>Zhotovitel zajistí atesty a doklady o požadovaných vlastnostech výrobků k předání stavby dle zákona č. 22/1997Sb., o technických požadavcích na výrobky, v platném znění. Atesty od použitých materiálů a výrobků bude zhotovitel dokládat zástupci objednatele v průběhu stavby, vždy před jejich zabudováním. O tomto bude veden záznam ve stavebním deníku.</w:t>
      </w:r>
      <w:r w:rsidRPr="00BE75EF">
        <w:rPr>
          <w:rFonts w:ascii="Garamond" w:hAnsi="Garamond"/>
          <w:color w:val="auto"/>
          <w:sz w:val="22"/>
          <w:szCs w:val="22"/>
        </w:rPr>
        <w:t xml:space="preserve"> </w:t>
      </w:r>
    </w:p>
    <w:p w14:paraId="51017C0C" w14:textId="77777777" w:rsidR="0060082D" w:rsidRPr="00BE75EF" w:rsidRDefault="0060082D" w:rsidP="0060082D">
      <w:pPr>
        <w:pStyle w:val="Odstavecseseznamem"/>
        <w:ind w:left="426" w:hanging="426"/>
        <w:rPr>
          <w:rFonts w:ascii="Garamond" w:hAnsi="Garamond"/>
          <w:color w:val="auto"/>
          <w:sz w:val="22"/>
          <w:szCs w:val="22"/>
        </w:rPr>
      </w:pPr>
    </w:p>
    <w:p w14:paraId="4100C109" w14:textId="0119BB97"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je povinen před zahájením prací předložit objednateli nebo technickému dozoru objednatele k odsouhlasení plán kontrol a zkoušek. Objednatel je oprávněn kontrolovat dodržování a plnění postupů podle kontrolního a zkušebního plánu a v případě odchylky postupu zhotovitele od tohoto dokumentu požadovat okamžitou nápravu a v případě vážného porušení povinností zhotovitele proti kontrolnímu a zkušebnímu plánu pozastavit provádění prací. Plán kontrol a zkoušek by měl vycházet z projektové dokumentace, ČSN, TKP. Povinností zhotovitele je zvát zástupce</w:t>
      </w:r>
      <w:r w:rsidR="00652C75" w:rsidRPr="00BE75EF">
        <w:rPr>
          <w:rFonts w:ascii="Garamond" w:hAnsi="Garamond"/>
          <w:color w:val="auto"/>
          <w:sz w:val="22"/>
          <w:szCs w:val="22"/>
        </w:rPr>
        <w:t xml:space="preserve"> objednatele (</w:t>
      </w:r>
      <w:r w:rsidRPr="00BE75EF">
        <w:rPr>
          <w:rFonts w:ascii="Garamond" w:hAnsi="Garamond"/>
          <w:color w:val="auto"/>
          <w:sz w:val="22"/>
          <w:szCs w:val="22"/>
        </w:rPr>
        <w:t>TD</w:t>
      </w:r>
      <w:r w:rsidR="00652C75" w:rsidRPr="00BE75EF">
        <w:rPr>
          <w:rFonts w:ascii="Garamond" w:hAnsi="Garamond"/>
          <w:color w:val="auto"/>
          <w:sz w:val="22"/>
          <w:szCs w:val="22"/>
        </w:rPr>
        <w:t>I objednatele, nebude-li dohodnuto jinak)</w:t>
      </w:r>
      <w:r w:rsidRPr="00BE75EF">
        <w:rPr>
          <w:rFonts w:ascii="Garamond" w:hAnsi="Garamond"/>
          <w:color w:val="auto"/>
          <w:sz w:val="22"/>
          <w:szCs w:val="22"/>
        </w:rPr>
        <w:t xml:space="preserve"> na přejímky všech stavebních konstrukcí před jejich případným zakrytím. Souhrnné vyhodnocení plánu zkoušek a kontrol je zhotovitel povinen předat objednateli při předání díla.</w:t>
      </w:r>
    </w:p>
    <w:p w14:paraId="54FA4697" w14:textId="77777777" w:rsidR="0060082D" w:rsidRPr="00BE75EF" w:rsidRDefault="0060082D" w:rsidP="0060082D">
      <w:pPr>
        <w:pStyle w:val="Odstavecseseznamem"/>
        <w:rPr>
          <w:rFonts w:ascii="Garamond" w:hAnsi="Garamond"/>
          <w:color w:val="auto"/>
          <w:sz w:val="22"/>
          <w:szCs w:val="22"/>
        </w:rPr>
      </w:pPr>
    </w:p>
    <w:p w14:paraId="1F3EAC22" w14:textId="1044E010" w:rsidR="00D8502A"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zajistí zřízení a odstranění zařízení staveniště, ostrahu stavby a staveniště, zajištění bezpečnosti práce, ochrany životního prostředí a zajištění požární asistence a následného dozoru po skončení prací s otevřeným ohněm (svařování, řezání, pájení, lepení apod.) včetně protokolu o provedení prací s otevřeným ohněm. Součástí realizace díla budou i úklidové práce v průběhu výstavby, rekonstrukce a nástavby, opatření pro zabránění šíření prachu a hluku (zástěny).</w:t>
      </w:r>
    </w:p>
    <w:p w14:paraId="2F63B5B5" w14:textId="77777777" w:rsidR="00D8502A" w:rsidRPr="00BE75EF" w:rsidRDefault="00D8502A" w:rsidP="00FE6973">
      <w:pPr>
        <w:pStyle w:val="Odstavecseseznamem"/>
        <w:spacing w:line="240" w:lineRule="atLeast"/>
        <w:ind w:left="426"/>
        <w:jc w:val="both"/>
        <w:rPr>
          <w:rFonts w:ascii="Garamond" w:hAnsi="Garamond"/>
          <w:color w:val="auto"/>
          <w:sz w:val="22"/>
          <w:szCs w:val="22"/>
        </w:rPr>
      </w:pPr>
    </w:p>
    <w:p w14:paraId="26E2B142" w14:textId="6F1CC6E3"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Zhotovitel bere na vědomí, že objednatel je oprávněn v souladu s platnou legislativou nebo i nad její rámec určit pro realizaci díla koordinátora bezpečnosti a ochrany zdraví při práci na staveništi (dále je koordinátor BOZP). Objednatel oznámí jméno koordinátora BOZP písemně zhotoviteli a předá nejpozději při předání staveniště. Na stavbě platí přísný zákaz požívání alkoholických nápojů a omamných látek. </w:t>
      </w:r>
    </w:p>
    <w:p w14:paraId="29666329" w14:textId="77777777" w:rsidR="00D8502A" w:rsidRPr="00BE75EF" w:rsidRDefault="00D8502A" w:rsidP="00FE6973">
      <w:pPr>
        <w:pStyle w:val="Odstavecseseznamem"/>
        <w:spacing w:line="240" w:lineRule="atLeast"/>
        <w:ind w:left="426"/>
        <w:jc w:val="both"/>
        <w:rPr>
          <w:rFonts w:ascii="Garamond" w:hAnsi="Garamond"/>
          <w:color w:val="auto"/>
          <w:sz w:val="22"/>
          <w:szCs w:val="22"/>
        </w:rPr>
      </w:pPr>
    </w:p>
    <w:p w14:paraId="61B6EAAC" w14:textId="77777777"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Zhotovitel je povinen poskytnout koordinátorovi BOZP, pokud byl objednatelem určen, plnou součinnost ve smyslu zákona č. 309/2006 Sb., zákon o zajištění dalších podmínek bezpečnosti a ochrany zdraví při práci, a jeho prováděcích předpisů. </w:t>
      </w:r>
    </w:p>
    <w:p w14:paraId="4155AB77" w14:textId="77777777" w:rsidR="0060082D" w:rsidRPr="00BE75EF" w:rsidRDefault="0060082D" w:rsidP="0060082D">
      <w:pPr>
        <w:pStyle w:val="Odstavecseseznamem"/>
        <w:rPr>
          <w:rFonts w:ascii="Garamond" w:hAnsi="Garamond"/>
          <w:color w:val="auto"/>
          <w:sz w:val="22"/>
          <w:szCs w:val="22"/>
        </w:rPr>
      </w:pPr>
    </w:p>
    <w:p w14:paraId="0E9FCC0D" w14:textId="77777777"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prohlašuje, že v případě, kdy před započetím realizace stavby nastanou podmínky dle § 15 zákona č. 309/2006 Sb., o zajištění dalších podmínek BOZP a nařízení vlády č. 591/2006 Sb., o bližších minimálních požadavcích na BOZP na staveništích, zajistí před zahájením prací zpracování plánu BOZP, za jehož správnost a dodržování přejímá plnou zodpovědnost. Plán BOZP bude před zahájením prací předložen objednateli a po celou dobu stavby bude přístupný na staveništi a zhotovitel je povinen se jím řídit.</w:t>
      </w:r>
    </w:p>
    <w:p w14:paraId="3E8411D3" w14:textId="77777777" w:rsidR="00D8502A" w:rsidRPr="00BE75EF" w:rsidRDefault="00D8502A" w:rsidP="00FE6973">
      <w:pPr>
        <w:pStyle w:val="Odstavecseseznamem"/>
        <w:rPr>
          <w:rFonts w:ascii="Garamond" w:hAnsi="Garamond"/>
          <w:color w:val="auto"/>
          <w:sz w:val="22"/>
          <w:szCs w:val="22"/>
        </w:rPr>
      </w:pPr>
    </w:p>
    <w:p w14:paraId="40A96B3E" w14:textId="122BD19F" w:rsidR="00D8502A" w:rsidRPr="00BE75EF" w:rsidRDefault="004A7E38"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je povinen při plnění této smlouvy dodržovat sociální a pracovněprávní předpisy a zajistit všem svým zaměstnancům a subdodavatelům důstojné pracovní podmínky. Zhotovitel se dále zavazuje dodržovat předpisy práva životního prostředí</w:t>
      </w:r>
      <w:r w:rsidR="00542337" w:rsidRPr="00BE75EF">
        <w:rPr>
          <w:rFonts w:ascii="Garamond" w:hAnsi="Garamond"/>
          <w:color w:val="auto"/>
          <w:sz w:val="22"/>
          <w:szCs w:val="22"/>
        </w:rPr>
        <w:t>, postupovat šetrně vůči životnímu prostředí a preferovat ekologicky šetrná řešení. Zhotovitel se dále zavazuje</w:t>
      </w:r>
      <w:r w:rsidRPr="00BE75EF">
        <w:rPr>
          <w:rFonts w:ascii="Garamond" w:hAnsi="Garamond"/>
          <w:color w:val="auto"/>
          <w:sz w:val="22"/>
          <w:szCs w:val="22"/>
        </w:rPr>
        <w:t xml:space="preserve"> </w:t>
      </w:r>
      <w:r w:rsidR="00542337" w:rsidRPr="00BE75EF">
        <w:rPr>
          <w:rFonts w:ascii="Garamond" w:hAnsi="Garamond"/>
          <w:color w:val="auto"/>
          <w:sz w:val="22"/>
          <w:szCs w:val="22"/>
        </w:rPr>
        <w:t xml:space="preserve">dodržovat </w:t>
      </w:r>
      <w:r w:rsidRPr="00BE75EF">
        <w:rPr>
          <w:rFonts w:ascii="Garamond" w:hAnsi="Garamond"/>
          <w:color w:val="auto"/>
          <w:sz w:val="22"/>
          <w:szCs w:val="22"/>
        </w:rPr>
        <w:t>kolektivní smlouvy vztahující se k předmětu plnění a postupovat při plnění smlouvy v souladu s dobrými mravy</w:t>
      </w:r>
      <w:r w:rsidR="00542337" w:rsidRPr="00BE75EF">
        <w:rPr>
          <w:rFonts w:ascii="Garamond" w:hAnsi="Garamond"/>
          <w:color w:val="auto"/>
          <w:sz w:val="22"/>
          <w:szCs w:val="22"/>
        </w:rPr>
        <w:t>.</w:t>
      </w:r>
      <w:r w:rsidRPr="00BE75EF">
        <w:rPr>
          <w:rFonts w:ascii="Garamond" w:hAnsi="Garamond"/>
          <w:color w:val="auto"/>
          <w:sz w:val="22"/>
          <w:szCs w:val="22"/>
        </w:rPr>
        <w:t xml:space="preserve"> </w:t>
      </w:r>
    </w:p>
    <w:p w14:paraId="2ED010EE" w14:textId="77777777" w:rsidR="00950BF2" w:rsidRPr="00BE75EF" w:rsidRDefault="00950BF2" w:rsidP="00FE6973">
      <w:pPr>
        <w:pStyle w:val="Odstavecseseznamem"/>
        <w:rPr>
          <w:rFonts w:ascii="Garamond" w:hAnsi="Garamond"/>
          <w:color w:val="auto"/>
          <w:sz w:val="22"/>
          <w:szCs w:val="22"/>
        </w:rPr>
      </w:pPr>
    </w:p>
    <w:p w14:paraId="6DA451F9" w14:textId="77777777" w:rsidR="00DA2F0B" w:rsidRPr="00BE75EF" w:rsidRDefault="00DA2F0B" w:rsidP="00CB57F2">
      <w:pPr>
        <w:rPr>
          <w:rFonts w:cstheme="minorHAnsi"/>
        </w:rPr>
      </w:pPr>
    </w:p>
    <w:p w14:paraId="6A203A06" w14:textId="42451AE5" w:rsidR="00DA2F0B" w:rsidRPr="00BE75EF" w:rsidRDefault="00DA2F0B" w:rsidP="00DA2F0B">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stheme="minorHAnsi"/>
          <w:color w:val="auto"/>
          <w:sz w:val="22"/>
          <w:szCs w:val="22"/>
        </w:rPr>
        <w:t>Objednatel se zavazuje na výzvu zhotovitele udělit zhotoviteli potřebnou plnou moc k zastupování objednatele v kolaudačním řízení, zúčastnit se kolaudačního řízení, popř. řízení o uvedení části stavby do předčasného užívání. Znění potřebné plné moci zajistí zhotovitel.</w:t>
      </w:r>
    </w:p>
    <w:p w14:paraId="6E468C78" w14:textId="77777777" w:rsidR="00FD145D" w:rsidRPr="00BE75EF" w:rsidRDefault="00FD145D" w:rsidP="0060082D">
      <w:pPr>
        <w:spacing w:line="280" w:lineRule="atLeast"/>
        <w:rPr>
          <w:rFonts w:ascii="Garamond" w:hAnsi="Garamond"/>
          <w:b/>
          <w:sz w:val="22"/>
          <w:szCs w:val="22"/>
        </w:rPr>
      </w:pPr>
    </w:p>
    <w:p w14:paraId="5013DC7A" w14:textId="3E06D692" w:rsidR="0060082D" w:rsidRPr="00BE75EF" w:rsidRDefault="0060082D" w:rsidP="00C11846">
      <w:pPr>
        <w:pStyle w:val="Odstavecseseznamem"/>
        <w:numPr>
          <w:ilvl w:val="0"/>
          <w:numId w:val="9"/>
        </w:numPr>
        <w:spacing w:line="280" w:lineRule="atLeast"/>
        <w:jc w:val="center"/>
        <w:rPr>
          <w:rFonts w:ascii="Garamond" w:hAnsi="Garamond"/>
          <w:b/>
          <w:color w:val="auto"/>
          <w:sz w:val="22"/>
          <w:szCs w:val="22"/>
        </w:rPr>
      </w:pPr>
    </w:p>
    <w:p w14:paraId="24FE126F" w14:textId="77777777" w:rsidR="0060082D" w:rsidRPr="00BE75EF" w:rsidRDefault="0060082D" w:rsidP="0060082D">
      <w:pPr>
        <w:spacing w:line="280" w:lineRule="atLeast"/>
        <w:ind w:left="360" w:hanging="360"/>
        <w:jc w:val="center"/>
        <w:rPr>
          <w:rFonts w:ascii="Garamond" w:hAnsi="Garamond"/>
          <w:b/>
          <w:sz w:val="22"/>
          <w:szCs w:val="22"/>
        </w:rPr>
      </w:pPr>
      <w:r w:rsidRPr="00BE75EF">
        <w:rPr>
          <w:rFonts w:ascii="Garamond" w:hAnsi="Garamond"/>
          <w:b/>
          <w:sz w:val="22"/>
          <w:szCs w:val="22"/>
        </w:rPr>
        <w:t>Převzetí díla</w:t>
      </w:r>
    </w:p>
    <w:p w14:paraId="4215E532" w14:textId="05E13724"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Řádným provedením díla se rozumí předání a převzetí bezvadného díla.</w:t>
      </w:r>
    </w:p>
    <w:p w14:paraId="5D0683D5" w14:textId="77777777" w:rsidR="0060082D" w:rsidRPr="00BE75EF" w:rsidRDefault="0060082D" w:rsidP="0060082D">
      <w:pPr>
        <w:spacing w:line="280" w:lineRule="atLeast"/>
        <w:ind w:left="426" w:hanging="426"/>
        <w:jc w:val="both"/>
        <w:rPr>
          <w:rFonts w:ascii="Garamond" w:hAnsi="Garamond"/>
          <w:sz w:val="22"/>
          <w:szCs w:val="22"/>
        </w:rPr>
      </w:pPr>
    </w:p>
    <w:p w14:paraId="5DFC65F5" w14:textId="59EE8C45"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Po dokončení díla </w:t>
      </w:r>
      <w:r w:rsidR="00FD145D" w:rsidRPr="00BE75EF">
        <w:rPr>
          <w:rFonts w:ascii="Garamond" w:hAnsi="Garamond"/>
          <w:color w:val="auto"/>
          <w:sz w:val="22"/>
          <w:szCs w:val="22"/>
        </w:rPr>
        <w:t xml:space="preserve">písemně </w:t>
      </w:r>
      <w:r w:rsidRPr="00BE75EF">
        <w:rPr>
          <w:rFonts w:ascii="Garamond" w:hAnsi="Garamond"/>
          <w:color w:val="auto"/>
          <w:sz w:val="22"/>
          <w:szCs w:val="22"/>
        </w:rPr>
        <w:t xml:space="preserve">vyzve zhotovitel objednatele k předání a převzetí </w:t>
      </w:r>
      <w:r w:rsidR="00FD145D" w:rsidRPr="00BE75EF">
        <w:rPr>
          <w:rFonts w:ascii="Garamond" w:hAnsi="Garamond"/>
          <w:color w:val="auto"/>
          <w:sz w:val="22"/>
          <w:szCs w:val="22"/>
        </w:rPr>
        <w:t>do</w:t>
      </w:r>
      <w:r w:rsidRPr="00BE75EF">
        <w:rPr>
          <w:rFonts w:ascii="Garamond" w:hAnsi="Garamond"/>
          <w:color w:val="auto"/>
          <w:sz w:val="22"/>
          <w:szCs w:val="22"/>
        </w:rPr>
        <w:t xml:space="preserve">končeného díla. </w:t>
      </w:r>
      <w:r w:rsidR="00FD145D" w:rsidRPr="00BE75EF">
        <w:rPr>
          <w:rFonts w:ascii="Garamond" w:hAnsi="Garamond"/>
          <w:color w:val="auto"/>
          <w:sz w:val="22"/>
          <w:szCs w:val="22"/>
        </w:rPr>
        <w:t xml:space="preserve">Objednatel se zavazuje zahájit přejímací řízení nejpozději ve lhůtě 10 pracovních dnů, nebude-li ve výzvě zhotovitele uvedena lhůta delší. </w:t>
      </w:r>
      <w:r w:rsidRPr="00BE75EF">
        <w:rPr>
          <w:rFonts w:ascii="Garamond" w:hAnsi="Garamond"/>
          <w:color w:val="auto"/>
          <w:sz w:val="22"/>
          <w:szCs w:val="22"/>
        </w:rPr>
        <w:t xml:space="preserve">Přejímací řízení bude ukončeno do </w:t>
      </w:r>
      <w:r w:rsidR="00FD145D" w:rsidRPr="00BE75EF">
        <w:rPr>
          <w:rFonts w:ascii="Garamond" w:hAnsi="Garamond"/>
          <w:color w:val="auto"/>
          <w:sz w:val="22"/>
          <w:szCs w:val="22"/>
        </w:rPr>
        <w:t xml:space="preserve">5 </w:t>
      </w:r>
      <w:r w:rsidRPr="00BE75EF">
        <w:rPr>
          <w:rFonts w:ascii="Garamond" w:hAnsi="Garamond"/>
          <w:color w:val="auto"/>
          <w:sz w:val="22"/>
          <w:szCs w:val="22"/>
        </w:rPr>
        <w:t xml:space="preserve">pracovních dnů ode dne zahájení přejímacího řízení. </w:t>
      </w:r>
    </w:p>
    <w:p w14:paraId="36E05134" w14:textId="77777777" w:rsidR="0060082D" w:rsidRPr="00BE75EF" w:rsidRDefault="0060082D" w:rsidP="0060082D">
      <w:pPr>
        <w:spacing w:line="280" w:lineRule="atLeast"/>
        <w:ind w:left="709" w:hanging="709"/>
        <w:jc w:val="both"/>
        <w:rPr>
          <w:rFonts w:ascii="Garamond" w:hAnsi="Garamond"/>
          <w:sz w:val="22"/>
          <w:szCs w:val="22"/>
        </w:rPr>
      </w:pPr>
    </w:p>
    <w:p w14:paraId="569812A1" w14:textId="2F880BDC"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K zahájení přejímacího řízení je zhotovitel povinen předložit:</w:t>
      </w:r>
    </w:p>
    <w:p w14:paraId="230F830E" w14:textId="77777777" w:rsidR="0060082D" w:rsidRPr="00BE75EF" w:rsidRDefault="0060082D" w:rsidP="00C11846">
      <w:pPr>
        <w:numPr>
          <w:ilvl w:val="0"/>
          <w:numId w:val="1"/>
        </w:numPr>
        <w:tabs>
          <w:tab w:val="clear" w:pos="720"/>
          <w:tab w:val="left" w:pos="1134"/>
        </w:tabs>
        <w:spacing w:line="280" w:lineRule="atLeast"/>
        <w:ind w:left="1134" w:hanging="425"/>
        <w:jc w:val="both"/>
        <w:rPr>
          <w:rFonts w:ascii="Garamond" w:hAnsi="Garamond"/>
          <w:sz w:val="22"/>
          <w:szCs w:val="22"/>
        </w:rPr>
      </w:pPr>
      <w:r w:rsidRPr="00BE75EF">
        <w:rPr>
          <w:rFonts w:ascii="Garamond" w:hAnsi="Garamond"/>
          <w:sz w:val="22"/>
          <w:szCs w:val="22"/>
        </w:rPr>
        <w:t>stavební deník,</w:t>
      </w:r>
    </w:p>
    <w:p w14:paraId="25237E63" w14:textId="77777777" w:rsidR="0060082D" w:rsidRPr="00BE75EF" w:rsidRDefault="0060082D" w:rsidP="00C11846">
      <w:pPr>
        <w:numPr>
          <w:ilvl w:val="0"/>
          <w:numId w:val="1"/>
        </w:numPr>
        <w:tabs>
          <w:tab w:val="clear" w:pos="720"/>
          <w:tab w:val="left" w:pos="1134"/>
        </w:tabs>
        <w:spacing w:line="280" w:lineRule="atLeast"/>
        <w:ind w:left="1134" w:hanging="425"/>
        <w:jc w:val="both"/>
        <w:rPr>
          <w:rFonts w:ascii="Garamond" w:hAnsi="Garamond"/>
          <w:sz w:val="22"/>
          <w:szCs w:val="22"/>
        </w:rPr>
      </w:pPr>
      <w:r w:rsidRPr="00BE75EF">
        <w:rPr>
          <w:rFonts w:ascii="Garamond" w:hAnsi="Garamond"/>
          <w:sz w:val="22"/>
          <w:szCs w:val="22"/>
        </w:rPr>
        <w:t>doklady o provedených zkouškách, revizní zprávy,</w:t>
      </w:r>
    </w:p>
    <w:p w14:paraId="5DB46EAF" w14:textId="77777777" w:rsidR="0060082D" w:rsidRPr="00BE75EF" w:rsidRDefault="0060082D" w:rsidP="00C11846">
      <w:pPr>
        <w:numPr>
          <w:ilvl w:val="0"/>
          <w:numId w:val="1"/>
        </w:numPr>
        <w:tabs>
          <w:tab w:val="clear" w:pos="720"/>
          <w:tab w:val="left" w:pos="1134"/>
        </w:tabs>
        <w:spacing w:line="280" w:lineRule="atLeast"/>
        <w:ind w:left="1134" w:hanging="425"/>
        <w:jc w:val="both"/>
        <w:rPr>
          <w:rFonts w:ascii="Garamond" w:hAnsi="Garamond"/>
          <w:sz w:val="22"/>
          <w:szCs w:val="22"/>
        </w:rPr>
      </w:pPr>
      <w:r w:rsidRPr="00BE75EF">
        <w:rPr>
          <w:rFonts w:ascii="Garamond" w:hAnsi="Garamond"/>
          <w:sz w:val="22"/>
          <w:szCs w:val="22"/>
        </w:rPr>
        <w:t>atesty použitých materiálů, prohlášení o shodě a platné certifikáty autorizované zkušebny pro všechny otvorové výplně,</w:t>
      </w:r>
    </w:p>
    <w:p w14:paraId="6E071DCB" w14:textId="77777777" w:rsidR="0060082D" w:rsidRPr="00BE75EF" w:rsidRDefault="0060082D" w:rsidP="00C11846">
      <w:pPr>
        <w:numPr>
          <w:ilvl w:val="0"/>
          <w:numId w:val="1"/>
        </w:numPr>
        <w:tabs>
          <w:tab w:val="clear" w:pos="720"/>
          <w:tab w:val="left" w:pos="1134"/>
        </w:tabs>
        <w:spacing w:line="280" w:lineRule="atLeast"/>
        <w:ind w:left="1134" w:hanging="425"/>
        <w:jc w:val="both"/>
        <w:rPr>
          <w:rFonts w:ascii="Garamond" w:hAnsi="Garamond"/>
          <w:sz w:val="22"/>
          <w:szCs w:val="22"/>
        </w:rPr>
      </w:pPr>
      <w:r w:rsidRPr="00BE75EF">
        <w:rPr>
          <w:rFonts w:ascii="Garamond" w:hAnsi="Garamond"/>
          <w:sz w:val="22"/>
          <w:szCs w:val="22"/>
        </w:rPr>
        <w:t>protokoly o provedené kontrole jakosti a kompletnosti jednotlivých stavebních objektů a provozních souborů,</w:t>
      </w:r>
    </w:p>
    <w:p w14:paraId="220ED601" w14:textId="77777777" w:rsidR="0060082D" w:rsidRPr="00BE75EF" w:rsidRDefault="0060082D" w:rsidP="00C11846">
      <w:pPr>
        <w:numPr>
          <w:ilvl w:val="0"/>
          <w:numId w:val="1"/>
        </w:numPr>
        <w:tabs>
          <w:tab w:val="clear" w:pos="720"/>
          <w:tab w:val="left" w:pos="1134"/>
        </w:tabs>
        <w:spacing w:line="280" w:lineRule="atLeast"/>
        <w:ind w:left="1134" w:hanging="425"/>
        <w:jc w:val="both"/>
        <w:rPr>
          <w:rFonts w:ascii="Garamond" w:hAnsi="Garamond"/>
          <w:sz w:val="22"/>
          <w:szCs w:val="22"/>
        </w:rPr>
      </w:pPr>
      <w:r w:rsidRPr="00BE75EF">
        <w:rPr>
          <w:rFonts w:ascii="Garamond" w:hAnsi="Garamond"/>
          <w:sz w:val="22"/>
          <w:szCs w:val="22"/>
        </w:rPr>
        <w:t>dokumentaci skutečného provedení díla se zakreslením všech změn podle skutečného stavu provedených prací,</w:t>
      </w:r>
    </w:p>
    <w:p w14:paraId="2E34B583" w14:textId="77777777" w:rsidR="0060082D" w:rsidRPr="00BE75EF" w:rsidRDefault="0060082D" w:rsidP="00C11846">
      <w:pPr>
        <w:numPr>
          <w:ilvl w:val="0"/>
          <w:numId w:val="1"/>
        </w:numPr>
        <w:tabs>
          <w:tab w:val="clear" w:pos="720"/>
          <w:tab w:val="left" w:pos="1134"/>
        </w:tabs>
        <w:spacing w:line="280" w:lineRule="atLeast"/>
        <w:ind w:left="1134" w:hanging="425"/>
        <w:jc w:val="both"/>
        <w:rPr>
          <w:rFonts w:ascii="Garamond" w:hAnsi="Garamond"/>
          <w:sz w:val="22"/>
          <w:szCs w:val="22"/>
        </w:rPr>
      </w:pPr>
      <w:r w:rsidRPr="00BE75EF">
        <w:rPr>
          <w:rFonts w:ascii="Garamond" w:hAnsi="Garamond"/>
          <w:sz w:val="22"/>
          <w:szCs w:val="22"/>
        </w:rPr>
        <w:t>prohlášení o shodě,</w:t>
      </w:r>
    </w:p>
    <w:p w14:paraId="37243191" w14:textId="77777777" w:rsidR="0060082D" w:rsidRPr="00BE75EF" w:rsidRDefault="0060082D" w:rsidP="00C11846">
      <w:pPr>
        <w:numPr>
          <w:ilvl w:val="0"/>
          <w:numId w:val="1"/>
        </w:numPr>
        <w:tabs>
          <w:tab w:val="clear" w:pos="720"/>
          <w:tab w:val="left" w:pos="1134"/>
        </w:tabs>
        <w:spacing w:line="280" w:lineRule="atLeast"/>
        <w:ind w:left="1134" w:hanging="425"/>
        <w:jc w:val="both"/>
        <w:rPr>
          <w:rFonts w:ascii="Garamond" w:hAnsi="Garamond"/>
          <w:sz w:val="22"/>
          <w:szCs w:val="22"/>
        </w:rPr>
      </w:pPr>
      <w:r w:rsidRPr="00BE75EF">
        <w:rPr>
          <w:rFonts w:ascii="Garamond" w:hAnsi="Garamond"/>
          <w:sz w:val="22"/>
          <w:szCs w:val="22"/>
        </w:rPr>
        <w:t>doklady o likvidaci odpadů,</w:t>
      </w:r>
    </w:p>
    <w:p w14:paraId="028E4C64" w14:textId="77777777" w:rsidR="0060082D" w:rsidRPr="00BE75EF" w:rsidRDefault="0060082D" w:rsidP="00C11846">
      <w:pPr>
        <w:numPr>
          <w:ilvl w:val="0"/>
          <w:numId w:val="1"/>
        </w:numPr>
        <w:tabs>
          <w:tab w:val="clear" w:pos="720"/>
          <w:tab w:val="left" w:pos="1134"/>
        </w:tabs>
        <w:suppressAutoHyphens w:val="0"/>
        <w:spacing w:line="280" w:lineRule="atLeast"/>
        <w:ind w:left="1134" w:hanging="425"/>
        <w:jc w:val="both"/>
        <w:rPr>
          <w:rFonts w:ascii="Garamond" w:hAnsi="Garamond"/>
          <w:sz w:val="22"/>
          <w:szCs w:val="22"/>
        </w:rPr>
      </w:pPr>
      <w:r w:rsidRPr="00BE75EF">
        <w:rPr>
          <w:rFonts w:ascii="Garamond" w:hAnsi="Garamond"/>
          <w:sz w:val="22"/>
          <w:szCs w:val="22"/>
        </w:rPr>
        <w:t>zápisy a osvědčení o provedených zkouškách použitých materiálů,</w:t>
      </w:r>
    </w:p>
    <w:p w14:paraId="28153B19" w14:textId="77777777" w:rsidR="0060082D" w:rsidRPr="00BE75EF" w:rsidRDefault="0060082D" w:rsidP="00C11846">
      <w:pPr>
        <w:numPr>
          <w:ilvl w:val="0"/>
          <w:numId w:val="1"/>
        </w:numPr>
        <w:tabs>
          <w:tab w:val="clear" w:pos="720"/>
          <w:tab w:val="left" w:pos="1134"/>
        </w:tabs>
        <w:suppressAutoHyphens w:val="0"/>
        <w:spacing w:line="280" w:lineRule="atLeast"/>
        <w:ind w:left="1134" w:hanging="425"/>
        <w:jc w:val="both"/>
        <w:rPr>
          <w:rFonts w:ascii="Garamond" w:hAnsi="Garamond"/>
          <w:sz w:val="22"/>
          <w:szCs w:val="22"/>
        </w:rPr>
      </w:pPr>
      <w:r w:rsidRPr="00BE75EF">
        <w:rPr>
          <w:rFonts w:ascii="Garamond" w:hAnsi="Garamond"/>
          <w:sz w:val="22"/>
          <w:szCs w:val="22"/>
        </w:rPr>
        <w:t>zápisy a výsledky předepsaných měření (emisí apod.),</w:t>
      </w:r>
    </w:p>
    <w:p w14:paraId="5188EC59" w14:textId="77777777" w:rsidR="0060082D" w:rsidRPr="00BE75EF" w:rsidRDefault="0060082D" w:rsidP="00C11846">
      <w:pPr>
        <w:numPr>
          <w:ilvl w:val="0"/>
          <w:numId w:val="1"/>
        </w:numPr>
        <w:tabs>
          <w:tab w:val="clear" w:pos="720"/>
          <w:tab w:val="left" w:pos="1134"/>
        </w:tabs>
        <w:suppressAutoHyphens w:val="0"/>
        <w:spacing w:line="280" w:lineRule="atLeast"/>
        <w:ind w:left="1134" w:hanging="425"/>
        <w:jc w:val="both"/>
        <w:rPr>
          <w:rFonts w:ascii="Garamond" w:hAnsi="Garamond"/>
          <w:sz w:val="22"/>
          <w:szCs w:val="22"/>
        </w:rPr>
      </w:pPr>
      <w:r w:rsidRPr="00BE75EF">
        <w:rPr>
          <w:rFonts w:ascii="Garamond" w:hAnsi="Garamond"/>
          <w:sz w:val="22"/>
          <w:szCs w:val="22"/>
        </w:rPr>
        <w:t>zápisy a výsledky o vyzkoušení smontovaného zařízení, o provedených revizních a provozních zkouškách,</w:t>
      </w:r>
    </w:p>
    <w:p w14:paraId="75839F37" w14:textId="3EEDB2C3" w:rsidR="003F3D28" w:rsidRPr="00BE75EF" w:rsidRDefault="0060082D" w:rsidP="003F3D28">
      <w:pPr>
        <w:numPr>
          <w:ilvl w:val="0"/>
          <w:numId w:val="1"/>
        </w:numPr>
        <w:tabs>
          <w:tab w:val="clear" w:pos="720"/>
          <w:tab w:val="left" w:pos="1134"/>
        </w:tabs>
        <w:spacing w:line="280" w:lineRule="atLeast"/>
        <w:ind w:left="1134" w:hanging="425"/>
        <w:jc w:val="both"/>
        <w:rPr>
          <w:rFonts w:ascii="Garamond" w:hAnsi="Garamond"/>
          <w:sz w:val="22"/>
          <w:szCs w:val="22"/>
        </w:rPr>
      </w:pPr>
      <w:r w:rsidRPr="00BE75EF">
        <w:rPr>
          <w:rFonts w:ascii="Garamond" w:hAnsi="Garamond"/>
          <w:sz w:val="22"/>
          <w:szCs w:val="22"/>
        </w:rPr>
        <w:t>zápisy a výsledky o prověření prací a konstrukcí zakrytých v průběhu prací</w:t>
      </w:r>
      <w:r w:rsidR="00726E8D">
        <w:rPr>
          <w:rFonts w:ascii="Garamond" w:hAnsi="Garamond"/>
          <w:sz w:val="22"/>
          <w:szCs w:val="22"/>
        </w:rPr>
        <w:t>,</w:t>
      </w:r>
    </w:p>
    <w:p w14:paraId="07DE3B58" w14:textId="2524C532" w:rsidR="003F3D28" w:rsidRPr="00BE75EF" w:rsidRDefault="00726E8D" w:rsidP="003F3D28">
      <w:pPr>
        <w:numPr>
          <w:ilvl w:val="0"/>
          <w:numId w:val="1"/>
        </w:numPr>
        <w:tabs>
          <w:tab w:val="clear" w:pos="720"/>
          <w:tab w:val="left" w:pos="1134"/>
        </w:tabs>
        <w:spacing w:line="280" w:lineRule="atLeast"/>
        <w:ind w:left="1134" w:hanging="425"/>
        <w:jc w:val="both"/>
        <w:rPr>
          <w:rFonts w:ascii="Garamond" w:hAnsi="Garamond"/>
          <w:sz w:val="22"/>
          <w:szCs w:val="22"/>
        </w:rPr>
      </w:pPr>
      <w:r>
        <w:rPr>
          <w:rFonts w:ascii="Garamond" w:hAnsi="Garamond" w:cstheme="minorHAnsi"/>
          <w:sz w:val="22"/>
          <w:szCs w:val="22"/>
        </w:rPr>
        <w:t>p</w:t>
      </w:r>
      <w:r w:rsidR="003F3D28" w:rsidRPr="00BE75EF">
        <w:rPr>
          <w:rFonts w:ascii="Garamond" w:hAnsi="Garamond" w:cstheme="minorHAnsi"/>
          <w:sz w:val="22"/>
          <w:szCs w:val="22"/>
        </w:rPr>
        <w:t>ravomocn</w:t>
      </w:r>
      <w:r w:rsidR="00A00B17">
        <w:rPr>
          <w:rFonts w:ascii="Garamond" w:hAnsi="Garamond" w:cstheme="minorHAnsi"/>
          <w:sz w:val="22"/>
          <w:szCs w:val="22"/>
        </w:rPr>
        <w:t>ý kolaudační souhlas či souhlas</w:t>
      </w:r>
      <w:r w:rsidR="004305EE">
        <w:rPr>
          <w:rFonts w:ascii="Garamond" w:hAnsi="Garamond" w:cstheme="minorHAnsi"/>
          <w:sz w:val="22"/>
          <w:szCs w:val="22"/>
        </w:rPr>
        <w:t xml:space="preserve">y </w:t>
      </w:r>
      <w:r w:rsidR="003F3D28" w:rsidRPr="00BE75EF">
        <w:rPr>
          <w:rFonts w:ascii="Garamond" w:hAnsi="Garamond" w:cstheme="minorHAnsi"/>
          <w:sz w:val="22"/>
          <w:szCs w:val="22"/>
        </w:rPr>
        <w:t>rozhodnutí</w:t>
      </w:r>
      <w:r w:rsidR="004305EE">
        <w:rPr>
          <w:rFonts w:ascii="Garamond" w:hAnsi="Garamond" w:cstheme="minorHAnsi"/>
          <w:sz w:val="22"/>
          <w:szCs w:val="22"/>
        </w:rPr>
        <w:t xml:space="preserve"> k celé stavbě</w:t>
      </w:r>
      <w:r w:rsidR="00DB77E8">
        <w:rPr>
          <w:rFonts w:ascii="Garamond" w:hAnsi="Garamond" w:cstheme="minorHAnsi"/>
          <w:sz w:val="22"/>
          <w:szCs w:val="22"/>
        </w:rPr>
        <w:t xml:space="preserve"> (dílu), resp. k jejím jednotlivým částem.</w:t>
      </w:r>
      <w:r w:rsidR="004305EE">
        <w:rPr>
          <w:rFonts w:ascii="Garamond" w:hAnsi="Garamond" w:cstheme="minorHAnsi"/>
          <w:sz w:val="22"/>
          <w:szCs w:val="22"/>
        </w:rPr>
        <w:t xml:space="preserve"> </w:t>
      </w:r>
      <w:r w:rsidR="003F3D28" w:rsidRPr="00BE75EF">
        <w:rPr>
          <w:rFonts w:ascii="Garamond" w:hAnsi="Garamond" w:cstheme="minorHAnsi"/>
          <w:sz w:val="22"/>
          <w:szCs w:val="22"/>
        </w:rPr>
        <w:t xml:space="preserve"> </w:t>
      </w:r>
    </w:p>
    <w:p w14:paraId="41B24593" w14:textId="77777777" w:rsidR="00EE3FCC" w:rsidRPr="00BE75EF" w:rsidRDefault="00EE3FCC" w:rsidP="003F3D28">
      <w:pPr>
        <w:tabs>
          <w:tab w:val="left" w:pos="1134"/>
        </w:tabs>
        <w:spacing w:line="280" w:lineRule="atLeast"/>
        <w:ind w:left="1134"/>
        <w:jc w:val="both"/>
        <w:rPr>
          <w:rFonts w:ascii="Garamond" w:hAnsi="Garamond"/>
          <w:sz w:val="22"/>
          <w:szCs w:val="22"/>
        </w:rPr>
      </w:pPr>
    </w:p>
    <w:p w14:paraId="543250D4" w14:textId="77777777" w:rsidR="0060082D" w:rsidRPr="00BE75EF" w:rsidRDefault="0060082D" w:rsidP="00D67028">
      <w:pPr>
        <w:tabs>
          <w:tab w:val="left" w:pos="786"/>
        </w:tabs>
        <w:suppressAutoHyphens w:val="0"/>
        <w:spacing w:line="280" w:lineRule="atLeast"/>
        <w:jc w:val="both"/>
        <w:rPr>
          <w:rFonts w:ascii="Garamond" w:hAnsi="Garamond"/>
          <w:sz w:val="22"/>
          <w:szCs w:val="22"/>
        </w:rPr>
      </w:pPr>
    </w:p>
    <w:p w14:paraId="2953B334" w14:textId="1FCC68F1"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Objednatel není povinen převzít dílo, i když toto vykazuje i třeba ojedinělé drobné vady či drobné nedodělky, které by samy o sobě ani ve spojení s jinými nebránily užívání díla, pokud nebude v konkrétních případech dohodnuto jinak. </w:t>
      </w:r>
    </w:p>
    <w:p w14:paraId="0B0E91BC" w14:textId="77777777" w:rsidR="0060082D" w:rsidRPr="00BE75EF" w:rsidRDefault="0060082D" w:rsidP="0060082D">
      <w:pPr>
        <w:tabs>
          <w:tab w:val="left" w:pos="360"/>
        </w:tabs>
        <w:spacing w:line="280" w:lineRule="atLeast"/>
        <w:ind w:left="426" w:hanging="426"/>
        <w:jc w:val="both"/>
        <w:rPr>
          <w:rFonts w:ascii="Garamond" w:hAnsi="Garamond"/>
          <w:sz w:val="22"/>
          <w:szCs w:val="22"/>
        </w:rPr>
      </w:pPr>
    </w:p>
    <w:p w14:paraId="48F9837B" w14:textId="042DF068"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O předání a převzetí díla bude sepsán předávací protokol, ve kterém mimo jiné budou uvedeny případné vady a nedodělky a</w:t>
      </w:r>
      <w:r w:rsidR="002E3907" w:rsidRPr="00BE75EF">
        <w:rPr>
          <w:rFonts w:ascii="Garamond" w:hAnsi="Garamond"/>
          <w:color w:val="auto"/>
          <w:sz w:val="22"/>
          <w:szCs w:val="22"/>
        </w:rPr>
        <w:t xml:space="preserve"> dohodnuty</w:t>
      </w:r>
      <w:r w:rsidRPr="00BE75EF">
        <w:rPr>
          <w:rFonts w:ascii="Garamond" w:hAnsi="Garamond"/>
          <w:color w:val="auto"/>
          <w:sz w:val="22"/>
          <w:szCs w:val="22"/>
        </w:rPr>
        <w:t xml:space="preserve"> lhůty pro</w:t>
      </w:r>
      <w:r w:rsidR="002E3907" w:rsidRPr="00BE75EF">
        <w:rPr>
          <w:rFonts w:ascii="Garamond" w:hAnsi="Garamond"/>
          <w:color w:val="auto"/>
          <w:sz w:val="22"/>
          <w:szCs w:val="22"/>
        </w:rPr>
        <w:t xml:space="preserve"> jejich</w:t>
      </w:r>
      <w:r w:rsidRPr="00BE75EF">
        <w:rPr>
          <w:rFonts w:ascii="Garamond" w:hAnsi="Garamond"/>
          <w:color w:val="auto"/>
          <w:sz w:val="22"/>
          <w:szCs w:val="22"/>
        </w:rPr>
        <w:t xml:space="preserve"> odstranění, datum vyklizení staveniště apod. </w:t>
      </w:r>
      <w:r w:rsidR="002E3907" w:rsidRPr="00BE75EF">
        <w:rPr>
          <w:rFonts w:ascii="Garamond" w:hAnsi="Garamond"/>
          <w:color w:val="auto"/>
          <w:sz w:val="22"/>
          <w:szCs w:val="22"/>
        </w:rPr>
        <w:t>Převezm</w:t>
      </w:r>
      <w:r w:rsidR="005D3D7B" w:rsidRPr="00BE75EF">
        <w:rPr>
          <w:rFonts w:ascii="Garamond" w:hAnsi="Garamond"/>
          <w:color w:val="auto"/>
          <w:sz w:val="22"/>
          <w:szCs w:val="22"/>
        </w:rPr>
        <w:t>e</w:t>
      </w:r>
      <w:r w:rsidR="002E3907" w:rsidRPr="00BE75EF">
        <w:rPr>
          <w:rFonts w:ascii="Garamond" w:hAnsi="Garamond"/>
          <w:color w:val="auto"/>
          <w:sz w:val="22"/>
          <w:szCs w:val="22"/>
        </w:rPr>
        <w:t>-li objednatel dílo s vadami či nedodělky a nedohodne se zhotovitelem lhůtu pro jejich odstranění, je zhotovitel povinen takové vady či nedodělky odstranit nejpozději do 3 týdnů o podpisu předávacího protokolu. O odstranění těchto vad či nedodělků bude sepsán písemný protokol.</w:t>
      </w:r>
      <w:r w:rsidRPr="00BE75EF">
        <w:rPr>
          <w:rFonts w:ascii="Garamond" w:hAnsi="Garamond"/>
          <w:color w:val="auto"/>
          <w:sz w:val="22"/>
          <w:szCs w:val="22"/>
        </w:rPr>
        <w:t xml:space="preserve"> </w:t>
      </w:r>
    </w:p>
    <w:p w14:paraId="2735E9A4" w14:textId="77777777" w:rsidR="0060082D" w:rsidRPr="00BE75EF" w:rsidRDefault="0060082D" w:rsidP="0060082D">
      <w:pPr>
        <w:spacing w:line="280" w:lineRule="atLeast"/>
        <w:ind w:left="426" w:hanging="426"/>
        <w:jc w:val="both"/>
        <w:rPr>
          <w:rFonts w:ascii="Garamond" w:hAnsi="Garamond"/>
          <w:sz w:val="22"/>
          <w:szCs w:val="22"/>
        </w:rPr>
      </w:pPr>
    </w:p>
    <w:p w14:paraId="6F42D252" w14:textId="521E4DCF"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V případě dohody </w:t>
      </w:r>
      <w:r w:rsidR="002E3907" w:rsidRPr="00BE75EF">
        <w:rPr>
          <w:rFonts w:ascii="Garamond" w:hAnsi="Garamond"/>
          <w:color w:val="auto"/>
          <w:sz w:val="22"/>
          <w:szCs w:val="22"/>
        </w:rPr>
        <w:t xml:space="preserve">smluvních </w:t>
      </w:r>
      <w:r w:rsidRPr="00BE75EF">
        <w:rPr>
          <w:rFonts w:ascii="Garamond" w:hAnsi="Garamond"/>
          <w:color w:val="auto"/>
          <w:sz w:val="22"/>
          <w:szCs w:val="22"/>
        </w:rPr>
        <w:t>stran je možné dílo předávat v ucelených, samostatně funkčních částech. Při předávání těchto jednotlivých částí bude postupováno v souladu s předchozími ustanoveními upravujícími předání a převzetí díla. Dílo je dokončeno předáním a převzetím poslední části díla.</w:t>
      </w:r>
    </w:p>
    <w:p w14:paraId="12D047FD" w14:textId="77777777" w:rsidR="0060082D" w:rsidRPr="00BE75EF" w:rsidRDefault="0060082D" w:rsidP="00D67028">
      <w:pPr>
        <w:spacing w:line="280" w:lineRule="atLeast"/>
        <w:jc w:val="both"/>
        <w:rPr>
          <w:rFonts w:ascii="Garamond" w:hAnsi="Garamond"/>
          <w:sz w:val="22"/>
          <w:szCs w:val="22"/>
        </w:rPr>
      </w:pPr>
    </w:p>
    <w:p w14:paraId="5B667460" w14:textId="449CA2E0"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Předání a převzetí díla se musí účastnit osoby vykonávající funkci </w:t>
      </w:r>
      <w:r w:rsidR="00FD145D" w:rsidRPr="00BE75EF">
        <w:rPr>
          <w:rFonts w:ascii="Garamond" w:hAnsi="Garamond"/>
          <w:color w:val="auto"/>
          <w:sz w:val="22"/>
          <w:szCs w:val="22"/>
        </w:rPr>
        <w:t>TDI</w:t>
      </w:r>
      <w:r w:rsidRPr="00BE75EF">
        <w:rPr>
          <w:rFonts w:ascii="Garamond" w:hAnsi="Garamond"/>
          <w:color w:val="auto"/>
          <w:sz w:val="22"/>
          <w:szCs w:val="22"/>
        </w:rPr>
        <w:t xml:space="preserve"> a autorského dozoru.</w:t>
      </w:r>
    </w:p>
    <w:p w14:paraId="712CC81C" w14:textId="77777777" w:rsidR="0060082D" w:rsidRPr="00BE75EF" w:rsidRDefault="0060082D" w:rsidP="00D67028">
      <w:pPr>
        <w:spacing w:line="280" w:lineRule="atLeast"/>
        <w:rPr>
          <w:rFonts w:ascii="Garamond" w:hAnsi="Garamond"/>
          <w:b/>
          <w:sz w:val="22"/>
          <w:szCs w:val="22"/>
        </w:rPr>
      </w:pPr>
    </w:p>
    <w:p w14:paraId="5E05BDFA" w14:textId="4821376D" w:rsidR="0060082D" w:rsidRPr="00BE75EF" w:rsidRDefault="0060082D" w:rsidP="00C11846">
      <w:pPr>
        <w:pStyle w:val="Odstavecseseznamem"/>
        <w:numPr>
          <w:ilvl w:val="0"/>
          <w:numId w:val="9"/>
        </w:numPr>
        <w:spacing w:line="280" w:lineRule="atLeast"/>
        <w:jc w:val="center"/>
        <w:rPr>
          <w:rFonts w:ascii="Garamond" w:hAnsi="Garamond"/>
          <w:b/>
          <w:color w:val="auto"/>
          <w:sz w:val="22"/>
          <w:szCs w:val="22"/>
        </w:rPr>
      </w:pPr>
    </w:p>
    <w:p w14:paraId="1D55F790" w14:textId="3D583873" w:rsidR="0060082D" w:rsidRPr="00BE75EF" w:rsidRDefault="002E3907" w:rsidP="0060082D">
      <w:pPr>
        <w:spacing w:line="280" w:lineRule="atLeast"/>
        <w:jc w:val="center"/>
        <w:rPr>
          <w:rFonts w:ascii="Garamond" w:hAnsi="Garamond"/>
          <w:b/>
          <w:sz w:val="22"/>
          <w:szCs w:val="22"/>
        </w:rPr>
      </w:pPr>
      <w:r w:rsidRPr="00BE75EF">
        <w:rPr>
          <w:rFonts w:ascii="Garamond" w:hAnsi="Garamond"/>
          <w:b/>
          <w:sz w:val="22"/>
          <w:szCs w:val="22"/>
        </w:rPr>
        <w:t>Odpovědnost za vady</w:t>
      </w:r>
      <w:r w:rsidR="00E94E61" w:rsidRPr="00BE75EF">
        <w:rPr>
          <w:rFonts w:ascii="Garamond" w:hAnsi="Garamond"/>
          <w:b/>
          <w:sz w:val="22"/>
          <w:szCs w:val="22"/>
        </w:rPr>
        <w:t xml:space="preserve"> a</w:t>
      </w:r>
      <w:r w:rsidR="00770F05" w:rsidRPr="00BE75EF">
        <w:rPr>
          <w:rFonts w:ascii="Garamond" w:hAnsi="Garamond"/>
          <w:b/>
          <w:sz w:val="22"/>
          <w:szCs w:val="22"/>
        </w:rPr>
        <w:t xml:space="preserve"> </w:t>
      </w:r>
      <w:r w:rsidRPr="00BE75EF">
        <w:rPr>
          <w:rFonts w:ascii="Garamond" w:hAnsi="Garamond"/>
          <w:b/>
          <w:sz w:val="22"/>
          <w:szCs w:val="22"/>
        </w:rPr>
        <w:t>z</w:t>
      </w:r>
      <w:r w:rsidR="0060082D" w:rsidRPr="00BE75EF">
        <w:rPr>
          <w:rFonts w:ascii="Garamond" w:hAnsi="Garamond"/>
          <w:b/>
          <w:sz w:val="22"/>
          <w:szCs w:val="22"/>
        </w:rPr>
        <w:t>áruční podmínky</w:t>
      </w:r>
    </w:p>
    <w:p w14:paraId="3C8CD209" w14:textId="084B2336" w:rsidR="00782356" w:rsidRPr="00BE75EF" w:rsidRDefault="007509D6"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Zhotovitel odpovídá objednateli za to, že dílo bude mít v okamžiku jeho předání a dále po sjednanou záruční dobu vlastnosti (zejména pokud jde o jakost díla) stanovené touto smlouvou o dílo, právními předpisy, technickými normami, TKP, popř. vlastnosti obvyklé. Zhotovitel dále odpovídá za to, že dílo bude použitelné k dohodnutému účelu (případně účelu obvyklému) a dále za to, že je úplné a bez právních či jiných vad. Zhotovitel odpovídá za vady, které mělo dílo v okamžiku jeho předání objednateli a dále za vady, které vzniknou či se </w:t>
      </w:r>
      <w:r w:rsidR="00C71BB1" w:rsidRPr="00BE75EF">
        <w:rPr>
          <w:rFonts w:ascii="Garamond" w:hAnsi="Garamond"/>
          <w:color w:val="auto"/>
          <w:sz w:val="22"/>
          <w:szCs w:val="22"/>
        </w:rPr>
        <w:t xml:space="preserve">projeví </w:t>
      </w:r>
      <w:r w:rsidRPr="00BE75EF">
        <w:rPr>
          <w:rFonts w:ascii="Garamond" w:hAnsi="Garamond"/>
          <w:color w:val="auto"/>
          <w:sz w:val="22"/>
          <w:szCs w:val="22"/>
        </w:rPr>
        <w:t>v záruční době</w:t>
      </w:r>
      <w:r w:rsidR="00782356" w:rsidRPr="00BE75EF">
        <w:rPr>
          <w:rFonts w:ascii="Garamond" w:hAnsi="Garamond"/>
          <w:color w:val="auto"/>
          <w:sz w:val="22"/>
          <w:szCs w:val="22"/>
        </w:rPr>
        <w:t>.</w:t>
      </w:r>
    </w:p>
    <w:p w14:paraId="7EBFEA26" w14:textId="77777777" w:rsidR="00782356" w:rsidRPr="00BE75EF" w:rsidRDefault="00782356" w:rsidP="00D67028">
      <w:pPr>
        <w:pStyle w:val="Odstavecseseznamem"/>
        <w:spacing w:line="240" w:lineRule="atLeast"/>
        <w:ind w:left="426"/>
        <w:jc w:val="both"/>
        <w:rPr>
          <w:rFonts w:ascii="Garamond" w:hAnsi="Garamond"/>
          <w:color w:val="auto"/>
          <w:sz w:val="22"/>
          <w:szCs w:val="22"/>
        </w:rPr>
      </w:pPr>
    </w:p>
    <w:p w14:paraId="06071DB1" w14:textId="79456981"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Zhotovitel poskytuje na provedené stavební práce a na otvorové výplně záruku v délce </w:t>
      </w:r>
      <w:r w:rsidRPr="00BE75EF">
        <w:rPr>
          <w:rFonts w:ascii="Garamond" w:hAnsi="Garamond"/>
          <w:b/>
          <w:bCs/>
          <w:color w:val="auto"/>
          <w:sz w:val="22"/>
          <w:szCs w:val="22"/>
        </w:rPr>
        <w:t>60 měsíců</w:t>
      </w:r>
      <w:r w:rsidR="006722B2" w:rsidRPr="00BE75EF">
        <w:rPr>
          <w:rFonts w:ascii="Garamond" w:hAnsi="Garamond"/>
          <w:color w:val="auto"/>
          <w:sz w:val="22"/>
          <w:szCs w:val="22"/>
        </w:rPr>
        <w:t>, n</w:t>
      </w:r>
      <w:r w:rsidRPr="00BE75EF">
        <w:rPr>
          <w:rFonts w:ascii="Garamond" w:hAnsi="Garamond"/>
          <w:color w:val="auto"/>
          <w:sz w:val="22"/>
          <w:szCs w:val="22"/>
        </w:rPr>
        <w:t xml:space="preserve">a veškeré dodávky strojů, zařízení, technologií, materiálů poskytne zhotovitel záruku </w:t>
      </w:r>
      <w:r w:rsidRPr="00BE75EF">
        <w:rPr>
          <w:rFonts w:ascii="Garamond" w:hAnsi="Garamond"/>
          <w:b/>
          <w:bCs/>
          <w:color w:val="auto"/>
          <w:sz w:val="22"/>
          <w:szCs w:val="22"/>
        </w:rPr>
        <w:t>24 měsíců</w:t>
      </w:r>
      <w:r w:rsidR="006722B2" w:rsidRPr="00BE75EF">
        <w:rPr>
          <w:rFonts w:ascii="Garamond" w:hAnsi="Garamond"/>
          <w:b/>
          <w:bCs/>
          <w:color w:val="auto"/>
          <w:sz w:val="22"/>
          <w:szCs w:val="22"/>
        </w:rPr>
        <w:t xml:space="preserve">. </w:t>
      </w:r>
      <w:bookmarkStart w:id="4" w:name="_Hlk492034430"/>
      <w:r w:rsidRPr="00BE75EF">
        <w:rPr>
          <w:rFonts w:ascii="Garamond" w:hAnsi="Garamond"/>
          <w:color w:val="auto"/>
          <w:sz w:val="22"/>
          <w:szCs w:val="22"/>
        </w:rPr>
        <w:t>Pokud bude na záručním listu či jiném obdobném dokumentu uvedena záruční doba delší, platí tato delší záruční doba.</w:t>
      </w:r>
      <w:r w:rsidR="007509D6" w:rsidRPr="00BE75EF">
        <w:rPr>
          <w:color w:val="auto"/>
        </w:rPr>
        <w:t xml:space="preserve"> </w:t>
      </w:r>
      <w:r w:rsidR="007509D6" w:rsidRPr="00BE75EF">
        <w:rPr>
          <w:rFonts w:ascii="Garamond" w:hAnsi="Garamond"/>
          <w:color w:val="auto"/>
          <w:sz w:val="22"/>
          <w:szCs w:val="22"/>
        </w:rPr>
        <w:t xml:space="preserve">Seznam dodávek se samostatným záručním listem, předá zhotovitel objednateli současně s jejich záručními listy nejpozději ke dni převzetí a předání díla. </w:t>
      </w:r>
      <w:bookmarkEnd w:id="4"/>
      <w:r w:rsidRPr="00BE75EF">
        <w:rPr>
          <w:rFonts w:ascii="Garamond" w:hAnsi="Garamond"/>
          <w:color w:val="auto"/>
          <w:sz w:val="22"/>
          <w:szCs w:val="22"/>
        </w:rPr>
        <w:t xml:space="preserve">Záruční lhůta začíná plynout ode dne řádného předání a převzetí díla. V případě, že dílo bude předáváno po částech, začíná plynout výše uvedená záruka na každou takto předanou část ode dne jejího předání a převzetí. </w:t>
      </w:r>
    </w:p>
    <w:p w14:paraId="69D95E39" w14:textId="1703D96B" w:rsidR="0060082D" w:rsidRPr="00BE75EF" w:rsidRDefault="0060082D" w:rsidP="00D67028">
      <w:pPr>
        <w:tabs>
          <w:tab w:val="left" w:pos="720"/>
        </w:tabs>
        <w:spacing w:line="280" w:lineRule="atLeast"/>
        <w:ind w:left="426" w:hanging="426"/>
        <w:jc w:val="both"/>
        <w:rPr>
          <w:rFonts w:ascii="Garamond" w:hAnsi="Garamond"/>
          <w:sz w:val="22"/>
          <w:szCs w:val="22"/>
        </w:rPr>
      </w:pPr>
      <w:r w:rsidRPr="00BE75EF">
        <w:rPr>
          <w:rFonts w:ascii="Garamond" w:hAnsi="Garamond"/>
          <w:i/>
          <w:iCs/>
          <w:sz w:val="22"/>
          <w:szCs w:val="22"/>
        </w:rPr>
        <w:t xml:space="preserve">        Poznámka: V případě, že dodavatel hodlá poskytnout delší dobu záruky, než je minimálně stanovaná (např. s ohledem na údaje uvedené v plánu jakosti) nahradí údaje uvedené v </w:t>
      </w:r>
      <w:r w:rsidR="002E3907" w:rsidRPr="00BE75EF">
        <w:rPr>
          <w:rFonts w:ascii="Garamond" w:hAnsi="Garamond"/>
          <w:i/>
          <w:iCs/>
          <w:sz w:val="22"/>
          <w:szCs w:val="22"/>
        </w:rPr>
        <w:t>tomto článku</w:t>
      </w:r>
      <w:r w:rsidRPr="00BE75EF">
        <w:rPr>
          <w:rFonts w:ascii="Garamond" w:hAnsi="Garamond"/>
          <w:i/>
          <w:iCs/>
          <w:sz w:val="22"/>
          <w:szCs w:val="22"/>
        </w:rPr>
        <w:t xml:space="preserve"> skutečnou délkou záruky, kterou nabízí. </w:t>
      </w:r>
    </w:p>
    <w:p w14:paraId="57FAE115" w14:textId="77777777" w:rsidR="0060082D" w:rsidRPr="00BE75EF" w:rsidRDefault="0060082D" w:rsidP="00D67028">
      <w:pPr>
        <w:spacing w:line="280" w:lineRule="atLeast"/>
        <w:jc w:val="both"/>
        <w:rPr>
          <w:rFonts w:ascii="Garamond" w:hAnsi="Garamond"/>
          <w:sz w:val="22"/>
          <w:szCs w:val="22"/>
        </w:rPr>
      </w:pPr>
    </w:p>
    <w:p w14:paraId="4E99B56D" w14:textId="57505CC3" w:rsidR="0060082D" w:rsidRPr="00BE75EF" w:rsidRDefault="00C71BB1"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Vady díla, které vzniknou či se projeví v záruční době, uplatní objednatel u zhotovitele po jejich zjištění, nejpozději do ukončení běhu záruční doby. Reklamaci vady lze uplatnit do posledního dne záruční lhůty, přičemž reklamace odeslána objednatelem v poslední den záruční lhůty se považuje za včas uplatněnou</w:t>
      </w:r>
      <w:r w:rsidR="0060082D" w:rsidRPr="00BE75EF">
        <w:rPr>
          <w:rFonts w:ascii="Garamond" w:hAnsi="Garamond"/>
          <w:color w:val="auto"/>
          <w:sz w:val="22"/>
          <w:szCs w:val="22"/>
        </w:rPr>
        <w:t>.</w:t>
      </w:r>
    </w:p>
    <w:p w14:paraId="79D1E56B" w14:textId="77777777" w:rsidR="0060082D" w:rsidRPr="00BE75EF" w:rsidRDefault="0060082D" w:rsidP="0060082D">
      <w:pPr>
        <w:spacing w:line="280" w:lineRule="atLeast"/>
        <w:ind w:left="709" w:hanging="709"/>
        <w:jc w:val="both"/>
        <w:rPr>
          <w:rFonts w:ascii="Garamond" w:hAnsi="Garamond"/>
          <w:sz w:val="22"/>
          <w:szCs w:val="22"/>
        </w:rPr>
      </w:pPr>
    </w:p>
    <w:p w14:paraId="045B3D60" w14:textId="2E2F27F9"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Objednatel je povinen zjištěné vady písemně reklamovat u zhotovitele. V reklamaci objednatel uvede popis vady</w:t>
      </w:r>
      <w:r w:rsidR="00C71BB1" w:rsidRPr="00BE75EF">
        <w:rPr>
          <w:rFonts w:ascii="Garamond" w:hAnsi="Garamond"/>
          <w:color w:val="auto"/>
          <w:sz w:val="22"/>
          <w:szCs w:val="22"/>
        </w:rPr>
        <w:t xml:space="preserve"> a </w:t>
      </w:r>
      <w:r w:rsidRPr="00BE75EF">
        <w:rPr>
          <w:rFonts w:ascii="Garamond" w:hAnsi="Garamond"/>
          <w:color w:val="auto"/>
          <w:sz w:val="22"/>
          <w:szCs w:val="22"/>
        </w:rPr>
        <w:t>jak se projevuje</w:t>
      </w:r>
      <w:r w:rsidR="00C71BB1" w:rsidRPr="00BE75EF">
        <w:rPr>
          <w:rFonts w:ascii="Garamond" w:hAnsi="Garamond"/>
          <w:color w:val="auto"/>
          <w:sz w:val="22"/>
          <w:szCs w:val="22"/>
        </w:rPr>
        <w:t xml:space="preserve">. Objednatel je oprávněn zvolit jakýkoli nárok z odpovědnosti za vady vyplývající z příslušných ustanovení občanského zákoníku; neurčí-li objednatel jinak, má se za to, že požaduje odstranění vady díla. Nárok z odpovědnosti za vady je objednatel oprávněn zvolit při uplatnění reklamace anebo kdykoli do skončení záruční doby. Zvolený nárok z odpovědnosti za vady je objednatel oprávněn změnit, pokud ze strany zhotovitele ještě nedošlo k vyřízení nároku dle předešlé volby. </w:t>
      </w:r>
      <w:proofErr w:type="spellStart"/>
      <w:r w:rsidR="00C71BB1" w:rsidRPr="00BE75EF">
        <w:rPr>
          <w:rFonts w:ascii="Garamond" w:hAnsi="Garamond"/>
          <w:color w:val="auto"/>
          <w:sz w:val="22"/>
          <w:szCs w:val="22"/>
        </w:rPr>
        <w:t>Ust</w:t>
      </w:r>
      <w:proofErr w:type="spellEnd"/>
      <w:r w:rsidR="00C71BB1" w:rsidRPr="00BE75EF">
        <w:rPr>
          <w:rFonts w:ascii="Garamond" w:hAnsi="Garamond"/>
          <w:color w:val="auto"/>
          <w:sz w:val="22"/>
          <w:szCs w:val="22"/>
        </w:rPr>
        <w:t>. § 2106 odst. 3, § 2107 odst. 3 a § 2111 se tak neuplatní</w:t>
      </w:r>
      <w:r w:rsidR="00A52367" w:rsidRPr="00BE75EF">
        <w:rPr>
          <w:rFonts w:ascii="Garamond" w:hAnsi="Garamond"/>
          <w:color w:val="auto"/>
          <w:sz w:val="22"/>
          <w:szCs w:val="22"/>
        </w:rPr>
        <w:t>.</w:t>
      </w:r>
    </w:p>
    <w:p w14:paraId="01440CEF" w14:textId="77777777" w:rsidR="00A52367" w:rsidRPr="00BE75EF" w:rsidRDefault="00A52367" w:rsidP="00D67028">
      <w:pPr>
        <w:pStyle w:val="Odstavecseseznamem"/>
        <w:rPr>
          <w:rFonts w:ascii="Garamond" w:hAnsi="Garamond"/>
          <w:color w:val="auto"/>
          <w:sz w:val="22"/>
          <w:szCs w:val="22"/>
        </w:rPr>
      </w:pPr>
    </w:p>
    <w:p w14:paraId="6B8979D4" w14:textId="16C402F2" w:rsidR="00A52367" w:rsidRPr="00BE75EF" w:rsidRDefault="00A52367"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je povinen zahájit práce na odstranění vad nejpozději do 3 pracovních dní po oznámení vady. Má se za to, že dnem oznámení reklamace je nejpozději 3. den následující po odeslání reklamace objednatelem. Zhotovitel je povinen odstranit reklamované vady bez zbytečného odkladu, v nejkratší možné technické lhůtě odpovídající složitosti a rozsahu reklamovaných vad, nejpozději však do 10-ti pracovních dní od oznámení vady</w:t>
      </w:r>
      <w:r w:rsidR="00130B98" w:rsidRPr="00BE75EF">
        <w:rPr>
          <w:rFonts w:ascii="Garamond" w:hAnsi="Garamond"/>
          <w:color w:val="auto"/>
          <w:sz w:val="22"/>
          <w:szCs w:val="22"/>
        </w:rPr>
        <w:t>. V</w:t>
      </w:r>
      <w:r w:rsidRPr="00BE75EF">
        <w:rPr>
          <w:rFonts w:ascii="Garamond" w:hAnsi="Garamond"/>
          <w:color w:val="auto"/>
          <w:sz w:val="22"/>
          <w:szCs w:val="22"/>
        </w:rPr>
        <w:t xml:space="preserve"> </w:t>
      </w:r>
      <w:r w:rsidR="00130B98" w:rsidRPr="00BE75EF">
        <w:rPr>
          <w:rFonts w:ascii="Garamond" w:hAnsi="Garamond"/>
          <w:color w:val="auto"/>
          <w:sz w:val="22"/>
          <w:szCs w:val="22"/>
        </w:rPr>
        <w:t>případě havárie je zhotovitel povinen zahájit práce na odstranění vad (nástup k odstranění</w:t>
      </w:r>
      <w:r w:rsidR="00FC32F9" w:rsidRPr="00BE75EF">
        <w:rPr>
          <w:rFonts w:ascii="Garamond" w:hAnsi="Garamond"/>
          <w:color w:val="auto"/>
          <w:sz w:val="22"/>
          <w:szCs w:val="22"/>
        </w:rPr>
        <w:t xml:space="preserve"> havarijních</w:t>
      </w:r>
      <w:r w:rsidR="00130B98" w:rsidRPr="00BE75EF">
        <w:rPr>
          <w:rFonts w:ascii="Garamond" w:hAnsi="Garamond"/>
          <w:color w:val="auto"/>
          <w:sz w:val="22"/>
          <w:szCs w:val="22"/>
        </w:rPr>
        <w:t xml:space="preserve"> vad) nejpozději do 24 hodin po oznámení vady a </w:t>
      </w:r>
      <w:r w:rsidRPr="00BE75EF">
        <w:rPr>
          <w:rFonts w:ascii="Garamond" w:hAnsi="Garamond"/>
          <w:color w:val="auto"/>
          <w:sz w:val="22"/>
          <w:szCs w:val="22"/>
        </w:rPr>
        <w:t xml:space="preserve">odstranit vadu do 48 hodin </w:t>
      </w:r>
      <w:r w:rsidR="00130B98" w:rsidRPr="00BE75EF">
        <w:rPr>
          <w:rFonts w:ascii="Garamond" w:hAnsi="Garamond"/>
          <w:color w:val="auto"/>
          <w:sz w:val="22"/>
          <w:szCs w:val="22"/>
        </w:rPr>
        <w:t>po oznámení vady</w:t>
      </w:r>
      <w:r w:rsidRPr="00BE75EF">
        <w:rPr>
          <w:rFonts w:ascii="Garamond" w:hAnsi="Garamond"/>
          <w:color w:val="auto"/>
          <w:sz w:val="22"/>
          <w:szCs w:val="22"/>
        </w:rPr>
        <w:t>. O skutečnosti, zda se jedná o havárii, rozhoduje objednatel. Při uplatnění nároku na slevu z ceny díla není dotčeno právo objednatele na úhradu smluvní pokuty za prodlení s odstraněním reklamované vady ani nárok na náhradu škody způsobené porušením povinnosti zhotovitele odstranit vadu</w:t>
      </w:r>
      <w:r w:rsidR="00130B98" w:rsidRPr="00BE75EF">
        <w:rPr>
          <w:rFonts w:ascii="Garamond" w:hAnsi="Garamond"/>
          <w:color w:val="auto"/>
          <w:sz w:val="22"/>
          <w:szCs w:val="22"/>
        </w:rPr>
        <w:t>.</w:t>
      </w:r>
    </w:p>
    <w:p w14:paraId="3B4E36F6" w14:textId="77777777" w:rsidR="0060082D" w:rsidRPr="00BE75EF" w:rsidRDefault="0060082D" w:rsidP="00D67028">
      <w:pPr>
        <w:pStyle w:val="Odstavecseseznamem"/>
        <w:spacing w:line="240" w:lineRule="atLeast"/>
        <w:ind w:left="426"/>
        <w:jc w:val="both"/>
        <w:rPr>
          <w:rFonts w:ascii="Garamond" w:hAnsi="Garamond"/>
          <w:color w:val="auto"/>
          <w:sz w:val="22"/>
          <w:szCs w:val="22"/>
        </w:rPr>
      </w:pPr>
    </w:p>
    <w:p w14:paraId="429F3FDA" w14:textId="246070F1" w:rsidR="0060082D" w:rsidRPr="00BE75EF" w:rsidRDefault="00A52367"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Nenastoupí-li zhotovitel k odstraňování vady včas anebo nedodrží-li zhotovitel dohodnutý nebo stanovený termín odstranění vady, je objednatel oprávněn vadu odstranit sám (resp. prostřednictvím třetí osoby), a to na náklady zhotovitele. Takové odstranění vady díla objednatelem (třetí osobou) se nijak nedotýká záruky poskytnuté zhotovitelem na dílo jako celek</w:t>
      </w:r>
      <w:r w:rsidR="0060082D" w:rsidRPr="00BE75EF">
        <w:rPr>
          <w:rFonts w:ascii="Garamond" w:hAnsi="Garamond"/>
          <w:color w:val="auto"/>
          <w:sz w:val="22"/>
          <w:szCs w:val="22"/>
        </w:rPr>
        <w:t>.</w:t>
      </w:r>
    </w:p>
    <w:p w14:paraId="726168C8" w14:textId="77777777" w:rsidR="0060082D" w:rsidRPr="00BE75EF" w:rsidRDefault="0060082D" w:rsidP="0060082D">
      <w:pPr>
        <w:spacing w:line="280" w:lineRule="atLeast"/>
        <w:ind w:left="426" w:hanging="426"/>
        <w:jc w:val="both"/>
        <w:rPr>
          <w:rFonts w:ascii="Garamond" w:hAnsi="Garamond"/>
          <w:sz w:val="22"/>
          <w:szCs w:val="22"/>
        </w:rPr>
      </w:pPr>
    </w:p>
    <w:p w14:paraId="1DFDB1A7" w14:textId="78B1AEEB" w:rsidR="0060082D" w:rsidRPr="00BE75EF" w:rsidRDefault="00A52367"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V případě, že objednatel svolá k řešení reklamace jednání, je zhotovitel povinen dostavit se k reklamačnímu jednání na místo a v termínu, určeném objednatelem</w:t>
      </w:r>
      <w:r w:rsidR="0060082D" w:rsidRPr="00BE75EF">
        <w:rPr>
          <w:rFonts w:ascii="Garamond" w:hAnsi="Garamond"/>
          <w:color w:val="auto"/>
          <w:sz w:val="22"/>
          <w:szCs w:val="22"/>
        </w:rPr>
        <w:t>.</w:t>
      </w:r>
    </w:p>
    <w:p w14:paraId="529E46BC" w14:textId="77777777" w:rsidR="0060082D" w:rsidRPr="00BE75EF" w:rsidRDefault="0060082D" w:rsidP="00D67028">
      <w:pPr>
        <w:spacing w:line="280" w:lineRule="atLeast"/>
        <w:jc w:val="both"/>
        <w:rPr>
          <w:rFonts w:ascii="Garamond" w:hAnsi="Garamond"/>
          <w:sz w:val="22"/>
          <w:szCs w:val="22"/>
        </w:rPr>
      </w:pPr>
    </w:p>
    <w:p w14:paraId="7DBB379B" w14:textId="27F3CAFD" w:rsidR="00770F05" w:rsidRPr="00BE75EF" w:rsidRDefault="00C71BB1"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Do záruční doby se nezapočítává doba od uplatnění vady díla objednatelem u zhotovitele do okamžiku vyřízení reklamace; o tuto dobu se záruční doba automaticky prodlužuje </w:t>
      </w:r>
      <w:r w:rsidR="0060082D" w:rsidRPr="00BE75EF">
        <w:rPr>
          <w:rFonts w:ascii="Garamond" w:hAnsi="Garamond"/>
          <w:color w:val="auto"/>
          <w:sz w:val="22"/>
          <w:szCs w:val="22"/>
        </w:rPr>
        <w:t xml:space="preserve">Na provedenou opravu poskytne zhotovitel novou záruku ve stejné délce jako </w:t>
      </w:r>
      <w:r w:rsidR="00A248E4" w:rsidRPr="00BE75EF">
        <w:rPr>
          <w:rFonts w:ascii="Garamond" w:hAnsi="Garamond"/>
          <w:color w:val="auto"/>
          <w:sz w:val="22"/>
          <w:szCs w:val="22"/>
        </w:rPr>
        <w:t>v původní výši</w:t>
      </w:r>
      <w:r w:rsidR="0060082D" w:rsidRPr="00BE75EF">
        <w:rPr>
          <w:rFonts w:ascii="Garamond" w:hAnsi="Garamond"/>
          <w:color w:val="auto"/>
          <w:sz w:val="22"/>
          <w:szCs w:val="22"/>
        </w:rPr>
        <w:t>, která počíná běžet dnem předání a převzetí opravy potvrzením předávacího protokolu oběma smluvními stranami a ostatními účastníky řízení o předání a převzetí opravy.</w:t>
      </w:r>
    </w:p>
    <w:p w14:paraId="60AC117E" w14:textId="77777777" w:rsidR="006E5E1B" w:rsidRPr="00BE75EF" w:rsidRDefault="006E5E1B" w:rsidP="006E5E1B">
      <w:pPr>
        <w:spacing w:line="240" w:lineRule="atLeast"/>
        <w:jc w:val="both"/>
        <w:rPr>
          <w:rFonts w:ascii="Garamond" w:hAnsi="Garamond"/>
          <w:sz w:val="22"/>
          <w:szCs w:val="22"/>
        </w:rPr>
      </w:pPr>
    </w:p>
    <w:p w14:paraId="0CEA874C" w14:textId="77777777" w:rsidR="006E5E1B" w:rsidRPr="00BE75EF" w:rsidRDefault="006E5E1B" w:rsidP="006E5E1B">
      <w:pPr>
        <w:spacing w:line="240" w:lineRule="atLeast"/>
        <w:jc w:val="both"/>
        <w:rPr>
          <w:rFonts w:ascii="Garamond" w:hAnsi="Garamond"/>
          <w:sz w:val="22"/>
          <w:szCs w:val="22"/>
        </w:rPr>
      </w:pPr>
    </w:p>
    <w:p w14:paraId="090697CC" w14:textId="77777777" w:rsidR="006E5E1B" w:rsidRPr="00BE75EF" w:rsidRDefault="006E5E1B" w:rsidP="006E5E1B">
      <w:pPr>
        <w:spacing w:line="240" w:lineRule="atLeast"/>
        <w:jc w:val="both"/>
        <w:rPr>
          <w:rFonts w:ascii="Garamond" w:hAnsi="Garamond"/>
          <w:sz w:val="22"/>
          <w:szCs w:val="22"/>
        </w:rPr>
      </w:pPr>
    </w:p>
    <w:p w14:paraId="721F2ADD" w14:textId="77777777" w:rsidR="00770F05" w:rsidRPr="00BE75EF" w:rsidRDefault="00770F05" w:rsidP="00D67028">
      <w:pPr>
        <w:spacing w:line="280" w:lineRule="atLeast"/>
        <w:jc w:val="both"/>
        <w:rPr>
          <w:rFonts w:ascii="Garamond" w:hAnsi="Garamond"/>
          <w:sz w:val="22"/>
          <w:szCs w:val="22"/>
        </w:rPr>
      </w:pPr>
    </w:p>
    <w:p w14:paraId="3448842F" w14:textId="3BD98520" w:rsidR="0060082D" w:rsidRPr="00BE75EF" w:rsidRDefault="0060082D" w:rsidP="00C11846">
      <w:pPr>
        <w:pStyle w:val="Odstavecseseznamem"/>
        <w:numPr>
          <w:ilvl w:val="0"/>
          <w:numId w:val="9"/>
        </w:numPr>
        <w:spacing w:line="280" w:lineRule="atLeast"/>
        <w:jc w:val="center"/>
        <w:rPr>
          <w:rFonts w:ascii="Garamond" w:hAnsi="Garamond"/>
          <w:b/>
          <w:color w:val="auto"/>
          <w:sz w:val="22"/>
          <w:szCs w:val="22"/>
        </w:rPr>
      </w:pPr>
    </w:p>
    <w:p w14:paraId="5D03DE02" w14:textId="212A12ED" w:rsidR="0060082D" w:rsidRPr="00BE75EF" w:rsidRDefault="0060082D" w:rsidP="0060082D">
      <w:pPr>
        <w:spacing w:line="280" w:lineRule="atLeast"/>
        <w:ind w:left="426" w:hanging="426"/>
        <w:jc w:val="center"/>
        <w:rPr>
          <w:rFonts w:ascii="Garamond" w:hAnsi="Garamond"/>
          <w:b/>
          <w:sz w:val="22"/>
          <w:szCs w:val="22"/>
        </w:rPr>
      </w:pPr>
      <w:r w:rsidRPr="00BE75EF">
        <w:rPr>
          <w:rFonts w:ascii="Garamond" w:hAnsi="Garamond"/>
          <w:b/>
          <w:sz w:val="22"/>
          <w:szCs w:val="22"/>
        </w:rPr>
        <w:t>Sankce</w:t>
      </w:r>
      <w:r w:rsidR="00770F05" w:rsidRPr="00BE75EF">
        <w:rPr>
          <w:rFonts w:ascii="Garamond" w:hAnsi="Garamond"/>
          <w:b/>
          <w:sz w:val="22"/>
          <w:szCs w:val="22"/>
        </w:rPr>
        <w:t xml:space="preserve"> a odpovědnost za škodu</w:t>
      </w:r>
    </w:p>
    <w:p w14:paraId="6848BF2A" w14:textId="57BD9F80" w:rsidR="0060082D" w:rsidRPr="00BE75EF" w:rsidRDefault="00D93D10" w:rsidP="00050507">
      <w:pPr>
        <w:pStyle w:val="Odstavecseseznamem"/>
        <w:numPr>
          <w:ilvl w:val="1"/>
          <w:numId w:val="9"/>
        </w:numPr>
        <w:spacing w:line="280" w:lineRule="atLeast"/>
        <w:ind w:left="426" w:hanging="426"/>
        <w:jc w:val="both"/>
        <w:rPr>
          <w:rFonts w:ascii="Garamond" w:hAnsi="Garamond" w:cs="Arial"/>
          <w:color w:val="auto"/>
          <w:sz w:val="22"/>
          <w:szCs w:val="22"/>
        </w:rPr>
      </w:pPr>
      <w:r w:rsidRPr="00BE75EF">
        <w:rPr>
          <w:rFonts w:ascii="Garamond" w:hAnsi="Garamond"/>
          <w:color w:val="auto"/>
          <w:sz w:val="22"/>
          <w:szCs w:val="22"/>
        </w:rPr>
        <w:t>Za nesplnění termínu provést a protokolárně předat řádně dokončen</w:t>
      </w:r>
      <w:r w:rsidRPr="00BE75EF">
        <w:rPr>
          <w:rFonts w:ascii="Garamond" w:hAnsi="Garamond"/>
          <w:color w:val="auto"/>
          <w:sz w:val="22"/>
          <w:szCs w:val="22"/>
          <w:lang w:val="cs-CZ"/>
        </w:rPr>
        <w:t xml:space="preserve">é dílo </w:t>
      </w:r>
      <w:r w:rsidRPr="00BE75EF">
        <w:rPr>
          <w:rFonts w:ascii="Garamond" w:hAnsi="Garamond"/>
          <w:color w:val="auto"/>
          <w:sz w:val="22"/>
          <w:szCs w:val="22"/>
        </w:rPr>
        <w:t>dle článku 3.</w:t>
      </w:r>
      <w:r w:rsidR="0049314B" w:rsidRPr="00BE75EF">
        <w:rPr>
          <w:rFonts w:ascii="Garamond" w:hAnsi="Garamond"/>
          <w:color w:val="auto"/>
          <w:sz w:val="22"/>
          <w:szCs w:val="22"/>
        </w:rPr>
        <w:t>4</w:t>
      </w:r>
      <w:r w:rsidRPr="00BE75EF">
        <w:rPr>
          <w:rFonts w:ascii="Garamond" w:hAnsi="Garamond"/>
          <w:color w:val="auto"/>
          <w:sz w:val="22"/>
          <w:szCs w:val="22"/>
        </w:rPr>
        <w:t>. této smlouvy</w:t>
      </w:r>
      <w:r w:rsidR="00C4306B" w:rsidRPr="00BE75EF">
        <w:rPr>
          <w:rFonts w:ascii="Garamond" w:hAnsi="Garamond"/>
          <w:color w:val="auto"/>
          <w:sz w:val="22"/>
          <w:szCs w:val="22"/>
        </w:rPr>
        <w:t>,</w:t>
      </w:r>
      <w:r w:rsidRPr="00BE75EF">
        <w:rPr>
          <w:rFonts w:ascii="Garamond" w:hAnsi="Garamond"/>
          <w:color w:val="auto"/>
          <w:sz w:val="22"/>
          <w:szCs w:val="22"/>
        </w:rPr>
        <w:t xml:space="preserve"> zaplatí zhotovitel objednateli sankční smluvní pokutu ve výši 0,</w:t>
      </w:r>
      <w:r w:rsidR="00F66844">
        <w:rPr>
          <w:rFonts w:ascii="Garamond" w:hAnsi="Garamond"/>
          <w:color w:val="auto"/>
          <w:sz w:val="22"/>
          <w:szCs w:val="22"/>
        </w:rPr>
        <w:t>1</w:t>
      </w:r>
      <w:r w:rsidR="00F66844" w:rsidRPr="00BE75EF">
        <w:rPr>
          <w:rFonts w:ascii="Garamond" w:hAnsi="Garamond"/>
          <w:color w:val="auto"/>
          <w:sz w:val="22"/>
          <w:szCs w:val="22"/>
        </w:rPr>
        <w:t xml:space="preserve"> </w:t>
      </w:r>
      <w:r w:rsidRPr="00BE75EF">
        <w:rPr>
          <w:rFonts w:ascii="Garamond" w:hAnsi="Garamond"/>
          <w:color w:val="auto"/>
          <w:sz w:val="22"/>
          <w:szCs w:val="22"/>
        </w:rPr>
        <w:t>% z celkové ceny díla (bez DPH) za každý započatý den prodlení</w:t>
      </w:r>
      <w:r w:rsidR="0060082D" w:rsidRPr="00BE75EF">
        <w:rPr>
          <w:rFonts w:ascii="Garamond" w:hAnsi="Garamond" w:cs="Arial"/>
          <w:color w:val="auto"/>
          <w:sz w:val="22"/>
          <w:szCs w:val="22"/>
        </w:rPr>
        <w:t xml:space="preserve">. </w:t>
      </w:r>
    </w:p>
    <w:p w14:paraId="0C3B5FEC" w14:textId="77777777" w:rsidR="004C5608" w:rsidRPr="00BE75EF" w:rsidRDefault="004C5608" w:rsidP="004C5608">
      <w:pPr>
        <w:spacing w:line="280" w:lineRule="atLeast"/>
        <w:jc w:val="both"/>
        <w:rPr>
          <w:rFonts w:ascii="Garamond" w:hAnsi="Garamond" w:cs="Arial"/>
          <w:sz w:val="22"/>
          <w:szCs w:val="22"/>
        </w:rPr>
      </w:pPr>
    </w:p>
    <w:p w14:paraId="49DA9609" w14:textId="65F19560" w:rsidR="0060082D" w:rsidRPr="00BE75EF" w:rsidRDefault="00D93D10"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Za nesplnění termínu vyklidit a vyčistit staveniště</w:t>
      </w:r>
      <w:r w:rsidR="00C4306B" w:rsidRPr="00BE75EF">
        <w:rPr>
          <w:rFonts w:ascii="Garamond" w:hAnsi="Garamond"/>
          <w:color w:val="auto"/>
          <w:sz w:val="22"/>
          <w:szCs w:val="22"/>
        </w:rPr>
        <w:t>,</w:t>
      </w:r>
      <w:r w:rsidRPr="00BE75EF">
        <w:rPr>
          <w:rFonts w:ascii="Garamond" w:hAnsi="Garamond"/>
          <w:color w:val="auto"/>
          <w:sz w:val="22"/>
          <w:szCs w:val="22"/>
        </w:rPr>
        <w:t xml:space="preserve"> zaplatí zhotovitel objednateli sankční smluvní pokutu ve výši 0,05 % z celkové ceny díla (bez DPH) za každý započatý den prodlení</w:t>
      </w:r>
      <w:r w:rsidR="0060082D" w:rsidRPr="00BE75EF">
        <w:rPr>
          <w:rFonts w:ascii="Garamond" w:hAnsi="Garamond"/>
          <w:color w:val="auto"/>
          <w:sz w:val="22"/>
          <w:szCs w:val="22"/>
        </w:rPr>
        <w:t xml:space="preserve">. </w:t>
      </w:r>
    </w:p>
    <w:p w14:paraId="61BAA0B3" w14:textId="77777777" w:rsidR="0060082D" w:rsidRPr="00BE75EF" w:rsidRDefault="0060082D" w:rsidP="0060082D">
      <w:pPr>
        <w:spacing w:line="280" w:lineRule="atLeast"/>
        <w:ind w:left="426" w:hanging="426"/>
        <w:jc w:val="both"/>
        <w:rPr>
          <w:rFonts w:ascii="Garamond" w:hAnsi="Garamond"/>
          <w:sz w:val="22"/>
          <w:szCs w:val="22"/>
        </w:rPr>
      </w:pPr>
    </w:p>
    <w:p w14:paraId="4FB3CD2A" w14:textId="53905645" w:rsidR="0060082D" w:rsidRPr="00BE75EF" w:rsidRDefault="00E10855"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Za nesplnění povinnosti </w:t>
      </w:r>
      <w:r w:rsidR="00C4306B" w:rsidRPr="00BE75EF">
        <w:rPr>
          <w:rFonts w:ascii="Garamond" w:hAnsi="Garamond"/>
          <w:color w:val="auto"/>
          <w:sz w:val="22"/>
          <w:szCs w:val="22"/>
        </w:rPr>
        <w:t xml:space="preserve">zhotovitele </w:t>
      </w:r>
      <w:r w:rsidRPr="00BE75EF">
        <w:rPr>
          <w:rFonts w:ascii="Garamond" w:hAnsi="Garamond"/>
          <w:color w:val="auto"/>
          <w:sz w:val="22"/>
          <w:szCs w:val="22"/>
          <w:lang w:val="cs-CZ"/>
        </w:rPr>
        <w:t>zajistit odborné vedení stavby (výkon funkce hlavní stavbyvedoucí) osobou autorizovanou</w:t>
      </w:r>
      <w:r w:rsidR="00C4306B" w:rsidRPr="00BE75EF">
        <w:rPr>
          <w:rFonts w:ascii="Garamond" w:hAnsi="Garamond"/>
          <w:color w:val="auto"/>
          <w:sz w:val="22"/>
          <w:szCs w:val="22"/>
          <w:lang w:val="cs-CZ"/>
        </w:rPr>
        <w:t>,</w:t>
      </w:r>
      <w:r w:rsidRPr="00BE75EF">
        <w:rPr>
          <w:rFonts w:ascii="Garamond" w:hAnsi="Garamond"/>
          <w:color w:val="auto"/>
          <w:sz w:val="22"/>
          <w:szCs w:val="22"/>
          <w:lang w:val="cs-CZ"/>
        </w:rPr>
        <w:t xml:space="preserve"> </w:t>
      </w:r>
      <w:r w:rsidR="00B32B07" w:rsidRPr="00BE75EF">
        <w:rPr>
          <w:rFonts w:ascii="Garamond" w:hAnsi="Garamond"/>
          <w:color w:val="auto"/>
          <w:sz w:val="22"/>
          <w:szCs w:val="22"/>
        </w:rPr>
        <w:t xml:space="preserve"> </w:t>
      </w:r>
      <w:r w:rsidR="005C6DF9" w:rsidRPr="00BE75EF">
        <w:rPr>
          <w:rFonts w:ascii="Garamond" w:hAnsi="Garamond"/>
          <w:color w:val="auto"/>
          <w:sz w:val="22"/>
          <w:szCs w:val="22"/>
        </w:rPr>
        <w:t xml:space="preserve">kterou zhotovitel uvedl v této smlouvě a v nabídce v rámci zadávacího řízení na veřejnou zakázku, </w:t>
      </w:r>
      <w:r w:rsidR="00C4306B" w:rsidRPr="00BE75EF">
        <w:rPr>
          <w:rFonts w:ascii="Garamond" w:hAnsi="Garamond"/>
          <w:color w:val="auto"/>
          <w:sz w:val="22"/>
          <w:szCs w:val="22"/>
        </w:rPr>
        <w:t>zapl</w:t>
      </w:r>
      <w:r w:rsidRPr="00BE75EF">
        <w:rPr>
          <w:rFonts w:ascii="Garamond" w:hAnsi="Garamond"/>
          <w:color w:val="auto"/>
          <w:sz w:val="22"/>
          <w:szCs w:val="22"/>
        </w:rPr>
        <w:t xml:space="preserve">atí zhotovitel objednateli sankční smluvní pokutu ve výši </w:t>
      </w:r>
      <w:r w:rsidR="005C6DF9" w:rsidRPr="00BE75EF">
        <w:rPr>
          <w:rFonts w:ascii="Garamond" w:hAnsi="Garamond"/>
          <w:color w:val="auto"/>
          <w:sz w:val="22"/>
          <w:szCs w:val="22"/>
        </w:rPr>
        <w:t>5</w:t>
      </w:r>
      <w:r w:rsidRPr="00BE75EF">
        <w:rPr>
          <w:rFonts w:ascii="Garamond" w:hAnsi="Garamond"/>
          <w:color w:val="auto"/>
          <w:sz w:val="22"/>
          <w:szCs w:val="22"/>
        </w:rPr>
        <w:t xml:space="preserve"> 000,- Kč za každý započatý den </w:t>
      </w:r>
      <w:r w:rsidR="00C4306B" w:rsidRPr="00BE75EF">
        <w:rPr>
          <w:rFonts w:ascii="Garamond" w:hAnsi="Garamond"/>
          <w:color w:val="auto"/>
          <w:sz w:val="22"/>
          <w:szCs w:val="22"/>
        </w:rPr>
        <w:t xml:space="preserve">realizace stavby bez </w:t>
      </w:r>
      <w:r w:rsidR="00A01310" w:rsidRPr="00BE75EF">
        <w:rPr>
          <w:rFonts w:ascii="Garamond" w:hAnsi="Garamond"/>
          <w:color w:val="auto"/>
          <w:sz w:val="22"/>
          <w:szCs w:val="22"/>
        </w:rPr>
        <w:t xml:space="preserve">řádného </w:t>
      </w:r>
      <w:r w:rsidR="00C4306B" w:rsidRPr="00BE75EF">
        <w:rPr>
          <w:rFonts w:ascii="Garamond" w:hAnsi="Garamond"/>
          <w:color w:val="auto"/>
          <w:sz w:val="22"/>
          <w:szCs w:val="22"/>
        </w:rPr>
        <w:t>vedení stavby</w:t>
      </w:r>
      <w:r w:rsidR="005C6DF9" w:rsidRPr="00BE75EF">
        <w:rPr>
          <w:rFonts w:ascii="Garamond" w:hAnsi="Garamond"/>
          <w:color w:val="auto"/>
          <w:sz w:val="22"/>
          <w:szCs w:val="22"/>
        </w:rPr>
        <w:t xml:space="preserve"> touto</w:t>
      </w:r>
      <w:r w:rsidR="00C4306B" w:rsidRPr="00BE75EF">
        <w:rPr>
          <w:rFonts w:ascii="Garamond" w:hAnsi="Garamond"/>
          <w:color w:val="auto"/>
          <w:sz w:val="22"/>
          <w:szCs w:val="22"/>
        </w:rPr>
        <w:t xml:space="preserve"> autorizovanou osobou</w:t>
      </w:r>
      <w:r w:rsidR="00A01310" w:rsidRPr="00BE75EF">
        <w:rPr>
          <w:rFonts w:ascii="Garamond" w:hAnsi="Garamond"/>
          <w:color w:val="auto"/>
          <w:sz w:val="22"/>
          <w:szCs w:val="22"/>
        </w:rPr>
        <w:t xml:space="preserve"> dle požadavků této smlouvy</w:t>
      </w:r>
      <w:r w:rsidR="0060082D" w:rsidRPr="00BE75EF">
        <w:rPr>
          <w:rFonts w:ascii="Garamond" w:hAnsi="Garamond"/>
          <w:color w:val="auto"/>
          <w:sz w:val="22"/>
          <w:szCs w:val="22"/>
        </w:rPr>
        <w:t>.</w:t>
      </w:r>
    </w:p>
    <w:p w14:paraId="3452FB14" w14:textId="77777777" w:rsidR="00C4306B" w:rsidRPr="00BE75EF" w:rsidRDefault="00C4306B" w:rsidP="00D67028">
      <w:pPr>
        <w:pStyle w:val="Odstavecseseznamem"/>
        <w:rPr>
          <w:rFonts w:ascii="Garamond" w:hAnsi="Garamond"/>
          <w:color w:val="auto"/>
          <w:sz w:val="22"/>
          <w:szCs w:val="22"/>
        </w:rPr>
      </w:pPr>
    </w:p>
    <w:p w14:paraId="1E3E178D" w14:textId="77777777" w:rsidR="00C4306B" w:rsidRPr="00BE75EF" w:rsidRDefault="00C4306B"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Za nesplnění povinnosti zhotovitele:</w:t>
      </w:r>
    </w:p>
    <w:p w14:paraId="4F1A3637" w14:textId="77777777" w:rsidR="00C4306B" w:rsidRPr="00BE75EF" w:rsidRDefault="00C4306B" w:rsidP="00D67028">
      <w:pPr>
        <w:pStyle w:val="Odstavecseseznamem"/>
        <w:rPr>
          <w:rFonts w:ascii="Garamond" w:hAnsi="Garamond"/>
          <w:color w:val="auto"/>
          <w:sz w:val="22"/>
          <w:szCs w:val="22"/>
        </w:rPr>
      </w:pPr>
    </w:p>
    <w:p w14:paraId="3443C4EA" w14:textId="77777777" w:rsidR="00C4306B" w:rsidRPr="00BE75EF" w:rsidRDefault="00C4306B" w:rsidP="00C11846">
      <w:pPr>
        <w:pStyle w:val="Odstavecseseznamem"/>
        <w:numPr>
          <w:ilvl w:val="0"/>
          <w:numId w:val="10"/>
        </w:numPr>
        <w:spacing w:line="240" w:lineRule="atLeast"/>
        <w:jc w:val="both"/>
        <w:rPr>
          <w:rFonts w:ascii="Garamond" w:hAnsi="Garamond"/>
          <w:color w:val="auto"/>
          <w:sz w:val="22"/>
          <w:szCs w:val="22"/>
        </w:rPr>
      </w:pPr>
      <w:r w:rsidRPr="00BE75EF">
        <w:rPr>
          <w:rFonts w:ascii="Garamond" w:hAnsi="Garamond"/>
          <w:color w:val="auto"/>
          <w:sz w:val="22"/>
          <w:szCs w:val="22"/>
        </w:rPr>
        <w:t xml:space="preserve">vést řádně stavební deník, řádně provádět zápisy, zajistit dispozici stavebního deníku přímo na stavbě, nebo pokud bude jinak porušovat povinnosti vztahující se k vedení stavebního deníku, </w:t>
      </w:r>
    </w:p>
    <w:p w14:paraId="39D1712C" w14:textId="3ECCB3B7" w:rsidR="00C4306B" w:rsidRPr="00BE75EF" w:rsidRDefault="00C4306B" w:rsidP="00C11846">
      <w:pPr>
        <w:pStyle w:val="Odstavecseseznamem"/>
        <w:numPr>
          <w:ilvl w:val="0"/>
          <w:numId w:val="10"/>
        </w:numPr>
        <w:spacing w:line="240" w:lineRule="atLeast"/>
        <w:jc w:val="both"/>
        <w:rPr>
          <w:rFonts w:ascii="Garamond" w:hAnsi="Garamond"/>
          <w:color w:val="auto"/>
          <w:sz w:val="22"/>
          <w:szCs w:val="22"/>
        </w:rPr>
      </w:pPr>
      <w:r w:rsidRPr="00BE75EF">
        <w:rPr>
          <w:rFonts w:ascii="Garamond" w:hAnsi="Garamond"/>
          <w:color w:val="auto"/>
          <w:sz w:val="22"/>
          <w:szCs w:val="22"/>
        </w:rPr>
        <w:t>zajistit řádnou účast svého zástupce na kontrolním dnu nebo jiné schůzce vztahující se ke stavbě,</w:t>
      </w:r>
    </w:p>
    <w:p w14:paraId="218378D8" w14:textId="3926803E" w:rsidR="00C4306B" w:rsidRPr="00BE75EF" w:rsidRDefault="00C4306B" w:rsidP="00C11846">
      <w:pPr>
        <w:pStyle w:val="Odstavecseseznamem"/>
        <w:numPr>
          <w:ilvl w:val="0"/>
          <w:numId w:val="10"/>
        </w:numPr>
        <w:spacing w:line="240" w:lineRule="atLeast"/>
        <w:jc w:val="both"/>
        <w:rPr>
          <w:rFonts w:ascii="Garamond" w:hAnsi="Garamond"/>
          <w:color w:val="auto"/>
          <w:sz w:val="22"/>
          <w:szCs w:val="22"/>
        </w:rPr>
      </w:pPr>
      <w:r w:rsidRPr="00BE75EF">
        <w:rPr>
          <w:rFonts w:ascii="Garamond" w:hAnsi="Garamond"/>
          <w:color w:val="auto"/>
          <w:sz w:val="22"/>
          <w:szCs w:val="22"/>
        </w:rPr>
        <w:t>dodržet sjednaný postup ohledně zakrývaných nebo znepřístupňovaných prací a umožnění jejich kontroly,</w:t>
      </w:r>
    </w:p>
    <w:p w14:paraId="38894352" w14:textId="59ED02F3" w:rsidR="00C4306B" w:rsidRPr="00BE75EF" w:rsidRDefault="00A6171F" w:rsidP="00C11846">
      <w:pPr>
        <w:pStyle w:val="Odstavecseseznamem"/>
        <w:numPr>
          <w:ilvl w:val="0"/>
          <w:numId w:val="10"/>
        </w:numPr>
        <w:spacing w:line="240" w:lineRule="atLeast"/>
        <w:jc w:val="both"/>
        <w:rPr>
          <w:rFonts w:ascii="Garamond" w:hAnsi="Garamond"/>
          <w:color w:val="auto"/>
          <w:sz w:val="22"/>
          <w:szCs w:val="22"/>
        </w:rPr>
      </w:pPr>
      <w:r w:rsidRPr="00BE75EF">
        <w:rPr>
          <w:rFonts w:ascii="Garamond" w:hAnsi="Garamond"/>
          <w:color w:val="auto"/>
          <w:sz w:val="22"/>
          <w:szCs w:val="22"/>
        </w:rPr>
        <w:t>dodržet požadavky</w:t>
      </w:r>
      <w:r w:rsidR="00FC32F9" w:rsidRPr="00BE75EF">
        <w:rPr>
          <w:rFonts w:ascii="Garamond" w:hAnsi="Garamond"/>
          <w:color w:val="auto"/>
          <w:sz w:val="22"/>
          <w:szCs w:val="22"/>
        </w:rPr>
        <w:t xml:space="preserve"> uložené touto smlouvou na úseku BOZP</w:t>
      </w:r>
      <w:r w:rsidR="00691E95" w:rsidRPr="00BE75EF">
        <w:rPr>
          <w:rFonts w:ascii="Garamond" w:hAnsi="Garamond"/>
          <w:color w:val="auto"/>
          <w:sz w:val="22"/>
          <w:szCs w:val="22"/>
        </w:rPr>
        <w:t>.</w:t>
      </w:r>
    </w:p>
    <w:p w14:paraId="3FD2B1CE" w14:textId="52D69BE2" w:rsidR="0060082D" w:rsidRPr="00BE75EF" w:rsidRDefault="00C4306B" w:rsidP="00D67028">
      <w:pPr>
        <w:spacing w:line="240" w:lineRule="atLeast"/>
        <w:ind w:left="426"/>
        <w:jc w:val="both"/>
        <w:rPr>
          <w:rFonts w:ascii="Garamond" w:hAnsi="Garamond"/>
          <w:sz w:val="22"/>
          <w:szCs w:val="22"/>
        </w:rPr>
      </w:pPr>
      <w:r w:rsidRPr="00BE75EF">
        <w:rPr>
          <w:rFonts w:ascii="Garamond" w:hAnsi="Garamond"/>
          <w:sz w:val="22"/>
          <w:szCs w:val="22"/>
        </w:rPr>
        <w:t>zaplatí zhotovitel objednateli sankční smluvní pokutu ve výši 5 000,- Kč za každý jednotlivý případ. Pokud však porušování těchto povinností zhotovitele bude opakované a zhotovitel nezjedná nápravu ani k písemné výzvě objednatele, pokládá se to za podstatné porušení smlouvy</w:t>
      </w:r>
    </w:p>
    <w:p w14:paraId="3C046EDB" w14:textId="77777777" w:rsidR="0060082D" w:rsidRPr="00BE75EF" w:rsidRDefault="0060082D" w:rsidP="0060082D">
      <w:pPr>
        <w:spacing w:line="280" w:lineRule="atLeast"/>
        <w:ind w:left="426" w:hanging="426"/>
        <w:jc w:val="both"/>
        <w:rPr>
          <w:rFonts w:ascii="Garamond" w:hAnsi="Garamond"/>
          <w:sz w:val="22"/>
          <w:szCs w:val="22"/>
        </w:rPr>
      </w:pPr>
    </w:p>
    <w:p w14:paraId="111DABE4" w14:textId="71396886" w:rsidR="0060082D" w:rsidRPr="00BE75EF" w:rsidRDefault="00026D42"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Za porušení povinnosti zhotovitele nepoužívat při stavbě bez předchozího písemného souhlasu objednatele jiné poddodavatele, než byli uvedeni v nabídce, zaplatí zhotovitel objednateli sankční smluvní pokutu ve výši 100 000,- Kč za každý jednotlivý případ.</w:t>
      </w:r>
    </w:p>
    <w:p w14:paraId="2E8D1841" w14:textId="77777777" w:rsidR="00BC6580" w:rsidRPr="00BE75EF" w:rsidRDefault="00BC6580" w:rsidP="00D67028">
      <w:pPr>
        <w:pStyle w:val="Odstavecseseznamem"/>
        <w:rPr>
          <w:rFonts w:ascii="Garamond" w:hAnsi="Garamond"/>
          <w:color w:val="auto"/>
          <w:sz w:val="22"/>
          <w:szCs w:val="22"/>
        </w:rPr>
      </w:pPr>
    </w:p>
    <w:p w14:paraId="37C8D481" w14:textId="699A3BD1" w:rsidR="00BC6580" w:rsidRPr="00BE75EF" w:rsidRDefault="00BC6580"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Za porušení povinnosti zhotovitele zajistit, aby osoby, s jejichž pomocí prokazoval splnění kvalifikace nebo její části v zadávacím řízení, skutečně prováděly předmětné práce, dodávky nebo činnosti, zaplatí zhotovitel objednateli sankční smluvní pokutu ve výši 200 000,- Kč za každý jednotlivý případ, pokud s takovou změnou objednatel nevyslovil předchozí písemný souhlas.</w:t>
      </w:r>
    </w:p>
    <w:p w14:paraId="66FEA551" w14:textId="77777777" w:rsidR="00A248E4" w:rsidRPr="00BE75EF" w:rsidRDefault="00A248E4" w:rsidP="00D67028">
      <w:pPr>
        <w:pStyle w:val="Odstavecseseznamem"/>
        <w:rPr>
          <w:rFonts w:ascii="Garamond" w:hAnsi="Garamond"/>
          <w:color w:val="auto"/>
          <w:sz w:val="22"/>
          <w:szCs w:val="22"/>
        </w:rPr>
      </w:pPr>
    </w:p>
    <w:p w14:paraId="05B40A60" w14:textId="743DCAC2" w:rsidR="00A248E4" w:rsidRPr="00BE75EF" w:rsidRDefault="00A248E4"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Za nesplnění termínu odstranění vad </w:t>
      </w:r>
      <w:r w:rsidR="001E4C1A" w:rsidRPr="00BE75EF">
        <w:rPr>
          <w:rFonts w:ascii="Garamond" w:hAnsi="Garamond"/>
          <w:color w:val="auto"/>
          <w:sz w:val="22"/>
          <w:szCs w:val="22"/>
        </w:rPr>
        <w:t>či</w:t>
      </w:r>
      <w:r w:rsidRPr="00BE75EF">
        <w:rPr>
          <w:rFonts w:ascii="Garamond" w:hAnsi="Garamond"/>
          <w:color w:val="auto"/>
          <w:sz w:val="22"/>
          <w:szCs w:val="22"/>
        </w:rPr>
        <w:t xml:space="preserve"> nedodělků dle protokolu o předání a převzetí díla, uhradí zhotovitel sankční smluvní pokutu ve výši 2.000,- Kč za každou vadu a započatý den prodlení.</w:t>
      </w:r>
    </w:p>
    <w:p w14:paraId="7269C041" w14:textId="77777777" w:rsidR="00A248E4" w:rsidRPr="00BE75EF" w:rsidRDefault="00A248E4" w:rsidP="00D67028">
      <w:pPr>
        <w:pStyle w:val="Odstavecseseznamem"/>
        <w:rPr>
          <w:rFonts w:ascii="Garamond" w:hAnsi="Garamond"/>
          <w:color w:val="auto"/>
          <w:sz w:val="22"/>
          <w:szCs w:val="22"/>
        </w:rPr>
      </w:pPr>
    </w:p>
    <w:p w14:paraId="581D2D90" w14:textId="634A7A4B" w:rsidR="00A248E4" w:rsidRPr="00BE75EF" w:rsidRDefault="001E4C1A"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zaplatí objednateli sankční smluvní pokutu za prodlení s termínem odstraněním vad v záruční době ve výši 2.000,- Kč za každou vadu a započatý den prodlení. Pro vyloučení pochybností se sjednává, že tato smluvní pokuta se uplatní za prodlení s odstraněním vad, které mělo dílo v okamžiku jeho předání objednateli a rovněž za vady, které vzniknou či se projeví v záruční době.</w:t>
      </w:r>
    </w:p>
    <w:p w14:paraId="3A869D02" w14:textId="77777777" w:rsidR="00A248E4" w:rsidRPr="00BE75EF" w:rsidRDefault="00A248E4" w:rsidP="00D67028">
      <w:pPr>
        <w:pStyle w:val="Odstavecseseznamem"/>
        <w:rPr>
          <w:rFonts w:ascii="Garamond" w:hAnsi="Garamond"/>
          <w:color w:val="auto"/>
          <w:sz w:val="22"/>
          <w:szCs w:val="22"/>
        </w:rPr>
      </w:pPr>
    </w:p>
    <w:p w14:paraId="43A560FD" w14:textId="19ADAE0E" w:rsidR="00A248E4" w:rsidRPr="00BE75EF" w:rsidRDefault="00130B98"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zaplatí objednateli sankční smluvní pokutu za prodlení s termínem</w:t>
      </w:r>
      <w:r w:rsidR="00FC32F9" w:rsidRPr="00BE75EF">
        <w:rPr>
          <w:rFonts w:ascii="Garamond" w:hAnsi="Garamond"/>
          <w:color w:val="auto"/>
          <w:sz w:val="22"/>
          <w:szCs w:val="22"/>
        </w:rPr>
        <w:t xml:space="preserve"> zahájení prací na odstranění havarijních vad (nástup k odstranění havarijních vad)</w:t>
      </w:r>
      <w:r w:rsidRPr="00BE75EF">
        <w:rPr>
          <w:rFonts w:ascii="Garamond" w:hAnsi="Garamond"/>
          <w:color w:val="auto"/>
          <w:sz w:val="22"/>
          <w:szCs w:val="22"/>
        </w:rPr>
        <w:t xml:space="preserve"> v záruční době ve výši 2.000,- Kč za každých započatých 24 hodin. </w:t>
      </w:r>
      <w:r w:rsidR="00A248E4" w:rsidRPr="00BE75EF">
        <w:rPr>
          <w:rFonts w:ascii="Garamond" w:hAnsi="Garamond"/>
          <w:color w:val="auto"/>
          <w:sz w:val="22"/>
          <w:szCs w:val="22"/>
        </w:rPr>
        <w:t>Zhotovitel zaplatí objednateli sankční smluvní pokutu za prodlení s termínem odstranění havárie v záruční době ve výši 2.000,- Kč za každých započatých 24 hodin.</w:t>
      </w:r>
    </w:p>
    <w:p w14:paraId="76D88BAB" w14:textId="77777777" w:rsidR="00A248E4" w:rsidRPr="00BE75EF" w:rsidRDefault="00A248E4" w:rsidP="00D67028">
      <w:pPr>
        <w:pStyle w:val="Odstavecseseznamem"/>
        <w:rPr>
          <w:rFonts w:ascii="Garamond" w:hAnsi="Garamond"/>
          <w:color w:val="auto"/>
          <w:sz w:val="22"/>
          <w:szCs w:val="22"/>
        </w:rPr>
      </w:pPr>
    </w:p>
    <w:p w14:paraId="3F067C3A" w14:textId="4B797F74" w:rsidR="00A248E4" w:rsidRPr="00BE75EF" w:rsidRDefault="00A248E4"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Úhradou smluvní pokuty není nijak dotčen nárok objednatele na náhradu újmy v plném rozsahu (za takovou újmu se považují mj. i škody vzniklé objednateli v důsledku krácení, odejmutí či neposkytnutí dotace, je-li dílo z těchto prostředků financováno). Smluvní strany se dohodly, že </w:t>
      </w:r>
      <w:proofErr w:type="spellStart"/>
      <w:r w:rsidRPr="00BE75EF">
        <w:rPr>
          <w:rFonts w:ascii="Garamond" w:hAnsi="Garamond"/>
          <w:color w:val="auto"/>
          <w:sz w:val="22"/>
          <w:szCs w:val="22"/>
        </w:rPr>
        <w:t>ust</w:t>
      </w:r>
      <w:proofErr w:type="spellEnd"/>
      <w:r w:rsidRPr="00BE75EF">
        <w:rPr>
          <w:rFonts w:ascii="Garamond" w:hAnsi="Garamond"/>
          <w:color w:val="auto"/>
          <w:sz w:val="22"/>
          <w:szCs w:val="22"/>
        </w:rPr>
        <w:t>. § 2050 a 2051 občanského zákoníku se neuplatní.</w:t>
      </w:r>
    </w:p>
    <w:p w14:paraId="0B9F76D7" w14:textId="77777777" w:rsidR="001E4C1A" w:rsidRPr="00BE75EF" w:rsidRDefault="001E4C1A" w:rsidP="00D67028">
      <w:pPr>
        <w:pStyle w:val="Odstavecseseznamem"/>
        <w:rPr>
          <w:rFonts w:ascii="Garamond" w:hAnsi="Garamond"/>
          <w:color w:val="auto"/>
          <w:sz w:val="22"/>
          <w:szCs w:val="22"/>
        </w:rPr>
      </w:pPr>
    </w:p>
    <w:p w14:paraId="569ACC61" w14:textId="354E8359" w:rsidR="001E4C1A" w:rsidRPr="00BE75EF" w:rsidRDefault="001E4C1A"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Smluvní pokuty a úroky z prodlení jsou splatné do 14 dnů od dne doručení jejich vyúčtování zhotoviteli. Smluvní strany se dohodly, že objednatel může jednostranně započíst jednoznačný nárok na úhradu smluvní pokuty oproti fakturám zhotovitele.</w:t>
      </w:r>
    </w:p>
    <w:p w14:paraId="2991DF6A" w14:textId="77777777" w:rsidR="0060082D" w:rsidRPr="00BE75EF" w:rsidRDefault="0060082D" w:rsidP="00D67028">
      <w:pPr>
        <w:spacing w:line="280" w:lineRule="atLeast"/>
        <w:jc w:val="both"/>
        <w:rPr>
          <w:rFonts w:ascii="Garamond" w:hAnsi="Garamond"/>
          <w:sz w:val="22"/>
          <w:szCs w:val="22"/>
        </w:rPr>
      </w:pPr>
    </w:p>
    <w:p w14:paraId="5C34A0B3" w14:textId="5D4C75D1"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V případě, že zhotovitel nebude mít nejpozději do 30 dnů od podpisu smlouvy sjednáno pojištění dle </w:t>
      </w:r>
      <w:r w:rsidR="00161205" w:rsidRPr="00BE75EF">
        <w:rPr>
          <w:rFonts w:ascii="Garamond" w:hAnsi="Garamond"/>
          <w:color w:val="auto"/>
          <w:sz w:val="22"/>
          <w:szCs w:val="22"/>
        </w:rPr>
        <w:t xml:space="preserve"> </w:t>
      </w:r>
      <w:r w:rsidRPr="00BE75EF">
        <w:rPr>
          <w:rFonts w:ascii="Garamond" w:hAnsi="Garamond"/>
          <w:color w:val="auto"/>
          <w:sz w:val="22"/>
          <w:szCs w:val="22"/>
        </w:rPr>
        <w:t>ustanovení bodů 1</w:t>
      </w:r>
      <w:r w:rsidR="00D13008" w:rsidRPr="00BE75EF">
        <w:rPr>
          <w:rFonts w:ascii="Garamond" w:hAnsi="Garamond"/>
          <w:color w:val="auto"/>
          <w:sz w:val="22"/>
          <w:szCs w:val="22"/>
        </w:rPr>
        <w:t>3</w:t>
      </w:r>
      <w:r w:rsidRPr="00BE75EF">
        <w:rPr>
          <w:rFonts w:ascii="Garamond" w:hAnsi="Garamond"/>
          <w:color w:val="auto"/>
          <w:sz w:val="22"/>
          <w:szCs w:val="22"/>
        </w:rPr>
        <w:t>.1 nebo 1</w:t>
      </w:r>
      <w:r w:rsidR="00D13008" w:rsidRPr="00BE75EF">
        <w:rPr>
          <w:rFonts w:ascii="Garamond" w:hAnsi="Garamond"/>
          <w:color w:val="auto"/>
          <w:sz w:val="22"/>
          <w:szCs w:val="22"/>
        </w:rPr>
        <w:t>3</w:t>
      </w:r>
      <w:r w:rsidRPr="00BE75EF">
        <w:rPr>
          <w:rFonts w:ascii="Garamond" w:hAnsi="Garamond"/>
          <w:color w:val="auto"/>
          <w:sz w:val="22"/>
          <w:szCs w:val="22"/>
        </w:rPr>
        <w:t>.2 této smlouvy, nebo nebudou-li tyto pojistné smlouvy platné po celou dobu realizace stavby, má objednatel tak právo na úhradu smluvní pokuty po celou dobu, po kterou nebude mít zhotovitel uzavřenu požadované pojistné smlouvy, a to ve výši 10 000,- Kč/den.</w:t>
      </w:r>
    </w:p>
    <w:p w14:paraId="48708AF7" w14:textId="77777777" w:rsidR="00A65F4A" w:rsidRPr="00BE75EF" w:rsidRDefault="00A65F4A" w:rsidP="00D67028">
      <w:pPr>
        <w:pStyle w:val="Odstavecseseznamem"/>
        <w:spacing w:line="240" w:lineRule="atLeast"/>
        <w:ind w:left="426"/>
        <w:jc w:val="both"/>
        <w:rPr>
          <w:rFonts w:ascii="Garamond" w:hAnsi="Garamond"/>
          <w:color w:val="auto"/>
          <w:sz w:val="22"/>
          <w:szCs w:val="22"/>
        </w:rPr>
      </w:pPr>
    </w:p>
    <w:p w14:paraId="4BD00003" w14:textId="77777777" w:rsidR="00A65F4A" w:rsidRPr="00BE75EF" w:rsidRDefault="00A65F4A" w:rsidP="00C11846">
      <w:pPr>
        <w:pStyle w:val="Odstavecseseznamem"/>
        <w:numPr>
          <w:ilvl w:val="1"/>
          <w:numId w:val="9"/>
        </w:numPr>
        <w:spacing w:line="240" w:lineRule="atLeast"/>
        <w:ind w:left="426" w:hanging="437"/>
        <w:jc w:val="both"/>
        <w:rPr>
          <w:rFonts w:ascii="Garamond" w:hAnsi="Garamond"/>
          <w:b/>
          <w:color w:val="auto"/>
          <w:sz w:val="22"/>
          <w:szCs w:val="22"/>
        </w:rPr>
      </w:pPr>
      <w:r w:rsidRPr="00BE75EF">
        <w:rPr>
          <w:rFonts w:ascii="Garamond" w:hAnsi="Garamond"/>
          <w:color w:val="auto"/>
          <w:sz w:val="22"/>
          <w:szCs w:val="22"/>
        </w:rPr>
        <w:t>Nebezpečí škody na realizovaném díle nese zhotovitel v plném rozsahu až do okamžiku předání a převzetí díla. V případě, že bude dílo předáváno po částech, nese zhotovitel v plném rozsahu nebezpečí škody na každé části díla, která bude takto předávána, až do okamžiku jejího předání a převzetí. K zhotovovanému předmětu díla dle této smlouvy má vlastnické právo objednatel, a to již od zahájení jeho zhotovování.</w:t>
      </w:r>
    </w:p>
    <w:p w14:paraId="059D41FE" w14:textId="77777777" w:rsidR="00A65F4A" w:rsidRPr="00BE75EF" w:rsidRDefault="00A65F4A" w:rsidP="00A65F4A">
      <w:pPr>
        <w:pStyle w:val="Odstavecseseznamem"/>
        <w:spacing w:line="240" w:lineRule="atLeast"/>
        <w:ind w:left="426"/>
        <w:jc w:val="both"/>
        <w:rPr>
          <w:rFonts w:ascii="Garamond" w:hAnsi="Garamond"/>
          <w:b/>
          <w:color w:val="auto"/>
          <w:sz w:val="22"/>
          <w:szCs w:val="22"/>
        </w:rPr>
      </w:pPr>
    </w:p>
    <w:p w14:paraId="7CF96B03" w14:textId="3CC24A54" w:rsidR="00A65F4A" w:rsidRPr="00BE75EF" w:rsidRDefault="00A65F4A" w:rsidP="00C11846">
      <w:pPr>
        <w:pStyle w:val="Odstavecseseznamem"/>
        <w:numPr>
          <w:ilvl w:val="1"/>
          <w:numId w:val="9"/>
        </w:numPr>
        <w:spacing w:line="240" w:lineRule="atLeast"/>
        <w:ind w:left="426" w:hanging="437"/>
        <w:jc w:val="both"/>
        <w:rPr>
          <w:rFonts w:ascii="Garamond" w:hAnsi="Garamond"/>
          <w:b/>
          <w:color w:val="auto"/>
          <w:sz w:val="22"/>
          <w:szCs w:val="22"/>
        </w:rPr>
      </w:pPr>
      <w:r w:rsidRPr="00BE75EF">
        <w:rPr>
          <w:rFonts w:ascii="Garamond" w:hAnsi="Garamond"/>
          <w:color w:val="auto"/>
          <w:sz w:val="22"/>
          <w:szCs w:val="22"/>
        </w:rPr>
        <w:t>Zhotovitel je povinen nahradit objednateli nebo třetím osobám v plné výši škodu, která vznikla při realizaci díla v souvislosti nebo jako důsledek porušení povinností a závazků zhotovitele dle této smlouvy. Zhotovitel se zavazuje uhradit objednateli veškeré finanční částky, které na objednateli uplatnila jakákoliv třetí osoba za zhotovitelem způsobené porušení právních povinností.</w:t>
      </w:r>
    </w:p>
    <w:p w14:paraId="274ECCD1" w14:textId="77777777" w:rsidR="0060082D" w:rsidRPr="00BE75EF" w:rsidRDefault="0060082D" w:rsidP="00D67028">
      <w:pPr>
        <w:spacing w:line="280" w:lineRule="atLeast"/>
        <w:jc w:val="both"/>
        <w:rPr>
          <w:rFonts w:ascii="Garamond" w:hAnsi="Garamond"/>
          <w:sz w:val="22"/>
          <w:szCs w:val="22"/>
        </w:rPr>
      </w:pPr>
    </w:p>
    <w:p w14:paraId="151423CD" w14:textId="689B7475" w:rsidR="0060082D" w:rsidRPr="00BE75EF" w:rsidRDefault="0060082D" w:rsidP="00C11846">
      <w:pPr>
        <w:pStyle w:val="Odstavecseseznamem"/>
        <w:numPr>
          <w:ilvl w:val="0"/>
          <w:numId w:val="9"/>
        </w:numPr>
        <w:spacing w:line="280" w:lineRule="atLeast"/>
        <w:jc w:val="center"/>
        <w:rPr>
          <w:rFonts w:ascii="Garamond" w:hAnsi="Garamond"/>
          <w:b/>
          <w:color w:val="auto"/>
          <w:sz w:val="22"/>
          <w:szCs w:val="22"/>
        </w:rPr>
      </w:pPr>
    </w:p>
    <w:p w14:paraId="40AE39F4" w14:textId="3B42784C" w:rsidR="0060082D" w:rsidRPr="00BE75EF" w:rsidRDefault="00B82E13" w:rsidP="0060082D">
      <w:pPr>
        <w:spacing w:line="280" w:lineRule="atLeast"/>
        <w:ind w:left="360" w:hanging="360"/>
        <w:jc w:val="center"/>
        <w:rPr>
          <w:rFonts w:ascii="Garamond" w:hAnsi="Garamond"/>
          <w:b/>
          <w:sz w:val="22"/>
          <w:szCs w:val="22"/>
        </w:rPr>
      </w:pPr>
      <w:r w:rsidRPr="00BE75EF">
        <w:rPr>
          <w:rFonts w:ascii="Garamond" w:hAnsi="Garamond"/>
          <w:b/>
          <w:sz w:val="22"/>
          <w:szCs w:val="22"/>
        </w:rPr>
        <w:t>Ukončení</w:t>
      </w:r>
      <w:r w:rsidR="0060082D" w:rsidRPr="00BE75EF">
        <w:rPr>
          <w:rFonts w:ascii="Garamond" w:hAnsi="Garamond"/>
          <w:b/>
          <w:sz w:val="22"/>
          <w:szCs w:val="22"/>
        </w:rPr>
        <w:t xml:space="preserve"> smlouvy</w:t>
      </w:r>
    </w:p>
    <w:p w14:paraId="76F20E3E" w14:textId="2ECFAC09"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Za podstatné porušení smlouvy, při kterém je druhá strana oprávněna odstoupit od smlouvy dle § 2001 a následujících občanského zákoníku, se považuje zejména:</w:t>
      </w:r>
    </w:p>
    <w:p w14:paraId="3F19611A" w14:textId="02E44A4A" w:rsidR="0060082D" w:rsidRPr="00BE75EF" w:rsidRDefault="0060082D" w:rsidP="00C11846">
      <w:pPr>
        <w:numPr>
          <w:ilvl w:val="0"/>
          <w:numId w:val="2"/>
        </w:numPr>
        <w:tabs>
          <w:tab w:val="clear" w:pos="1778"/>
          <w:tab w:val="num" w:pos="1134"/>
        </w:tabs>
        <w:suppressAutoHyphens w:val="0"/>
        <w:spacing w:line="280" w:lineRule="atLeast"/>
        <w:ind w:left="1134" w:hanging="425"/>
        <w:jc w:val="both"/>
        <w:rPr>
          <w:rFonts w:ascii="Garamond" w:hAnsi="Garamond"/>
          <w:sz w:val="22"/>
          <w:szCs w:val="22"/>
        </w:rPr>
      </w:pPr>
      <w:r w:rsidRPr="00BE75EF">
        <w:rPr>
          <w:rFonts w:ascii="Garamond" w:hAnsi="Garamond"/>
          <w:sz w:val="22"/>
          <w:szCs w:val="22"/>
        </w:rPr>
        <w:t xml:space="preserve">pokud zhotovitel </w:t>
      </w:r>
      <w:r w:rsidR="001E4C1A" w:rsidRPr="00BE75EF">
        <w:rPr>
          <w:rFonts w:ascii="Garamond" w:hAnsi="Garamond"/>
          <w:sz w:val="22"/>
          <w:szCs w:val="22"/>
        </w:rPr>
        <w:t>ve stanovené lhůtě</w:t>
      </w:r>
      <w:r w:rsidR="001E4C1A" w:rsidRPr="00BE75EF" w:rsidDel="001E4C1A">
        <w:rPr>
          <w:rFonts w:ascii="Garamond" w:hAnsi="Garamond"/>
          <w:sz w:val="22"/>
          <w:szCs w:val="22"/>
        </w:rPr>
        <w:t xml:space="preserve"> </w:t>
      </w:r>
      <w:r w:rsidR="001E4C1A" w:rsidRPr="00BE75EF">
        <w:rPr>
          <w:rFonts w:ascii="Garamond" w:hAnsi="Garamond"/>
          <w:sz w:val="22"/>
          <w:szCs w:val="22"/>
        </w:rPr>
        <w:t>neodstraní nedostatky díla zjištěné v průběhu jeho provádění</w:t>
      </w:r>
      <w:r w:rsidRPr="00BE75EF">
        <w:rPr>
          <w:rFonts w:ascii="Garamond" w:hAnsi="Garamond"/>
          <w:sz w:val="22"/>
          <w:szCs w:val="22"/>
        </w:rPr>
        <w:t>,</w:t>
      </w:r>
    </w:p>
    <w:p w14:paraId="418A7694" w14:textId="195D982D" w:rsidR="00CF2078" w:rsidRPr="00BE75EF" w:rsidRDefault="00CF2078" w:rsidP="00C11846">
      <w:pPr>
        <w:numPr>
          <w:ilvl w:val="0"/>
          <w:numId w:val="2"/>
        </w:numPr>
        <w:tabs>
          <w:tab w:val="clear" w:pos="1778"/>
          <w:tab w:val="num" w:pos="1134"/>
        </w:tabs>
        <w:suppressAutoHyphens w:val="0"/>
        <w:spacing w:line="280" w:lineRule="atLeast"/>
        <w:ind w:left="1134" w:hanging="425"/>
        <w:jc w:val="both"/>
        <w:rPr>
          <w:rFonts w:ascii="Garamond" w:hAnsi="Garamond"/>
          <w:sz w:val="22"/>
          <w:szCs w:val="22"/>
        </w:rPr>
      </w:pPr>
      <w:r w:rsidRPr="00BE75EF">
        <w:rPr>
          <w:rFonts w:ascii="Garamond" w:hAnsi="Garamond"/>
          <w:sz w:val="22"/>
          <w:szCs w:val="22"/>
        </w:rPr>
        <w:t>zhotovitel provádí dílo v rozporu se smlouvou, pokyny objednatele, stavebním povolením, projektovou dokumentací, technickými normami, nebo obecně závaznými předpisy, přičemž v tomto případě může objednatel odstoupit od smlouvy pouze za předpokladu, že zhotoviteli byla doručena výzva k nápravě příslušného porušení a zhotovitel takovou nápravu neprovedl ani do 7 dnů od doručení výzvy k nápravě.</w:t>
      </w:r>
    </w:p>
    <w:p w14:paraId="4BAEF098" w14:textId="3BE5CDCD" w:rsidR="0060082D" w:rsidRPr="00BE75EF" w:rsidRDefault="0060082D" w:rsidP="00C11846">
      <w:pPr>
        <w:numPr>
          <w:ilvl w:val="0"/>
          <w:numId w:val="2"/>
        </w:numPr>
        <w:tabs>
          <w:tab w:val="clear" w:pos="1778"/>
        </w:tabs>
        <w:suppressAutoHyphens w:val="0"/>
        <w:spacing w:line="280" w:lineRule="atLeast"/>
        <w:ind w:left="1134" w:hanging="425"/>
        <w:jc w:val="both"/>
        <w:rPr>
          <w:rFonts w:ascii="Garamond" w:hAnsi="Garamond"/>
          <w:sz w:val="22"/>
          <w:szCs w:val="22"/>
        </w:rPr>
      </w:pPr>
      <w:r w:rsidRPr="00BE75EF">
        <w:rPr>
          <w:rFonts w:ascii="Garamond" w:hAnsi="Garamond"/>
          <w:sz w:val="22"/>
          <w:szCs w:val="22"/>
        </w:rPr>
        <w:t xml:space="preserve">prodlení zhotovitele se zahájením díla nebo </w:t>
      </w:r>
      <w:r w:rsidR="00BC6580" w:rsidRPr="00BE75EF">
        <w:rPr>
          <w:rFonts w:ascii="Garamond" w:hAnsi="Garamond"/>
          <w:sz w:val="22"/>
          <w:szCs w:val="22"/>
        </w:rPr>
        <w:t xml:space="preserve">jeho </w:t>
      </w:r>
      <w:r w:rsidRPr="00BE75EF">
        <w:rPr>
          <w:rFonts w:ascii="Garamond" w:hAnsi="Garamond"/>
          <w:sz w:val="22"/>
          <w:szCs w:val="22"/>
        </w:rPr>
        <w:t xml:space="preserve">dokončením o více než 10 dnů, </w:t>
      </w:r>
    </w:p>
    <w:p w14:paraId="1150E25F" w14:textId="77777777" w:rsidR="0060082D" w:rsidRPr="00BE75EF" w:rsidRDefault="0060082D" w:rsidP="00C11846">
      <w:pPr>
        <w:numPr>
          <w:ilvl w:val="0"/>
          <w:numId w:val="2"/>
        </w:numPr>
        <w:tabs>
          <w:tab w:val="clear" w:pos="1778"/>
          <w:tab w:val="num" w:pos="1134"/>
        </w:tabs>
        <w:suppressAutoHyphens w:val="0"/>
        <w:spacing w:line="280" w:lineRule="atLeast"/>
        <w:ind w:left="1134" w:hanging="425"/>
        <w:jc w:val="both"/>
        <w:rPr>
          <w:rFonts w:ascii="Garamond" w:hAnsi="Garamond"/>
          <w:sz w:val="22"/>
          <w:szCs w:val="22"/>
        </w:rPr>
      </w:pPr>
      <w:r w:rsidRPr="00BE75EF">
        <w:rPr>
          <w:rFonts w:ascii="Garamond" w:hAnsi="Garamond"/>
          <w:sz w:val="22"/>
          <w:szCs w:val="22"/>
        </w:rPr>
        <w:t>prodlení objednatele s předáním staveniště či jiných podstatných dokladů pro plnění smlouvy o více než 10 dnů,</w:t>
      </w:r>
    </w:p>
    <w:p w14:paraId="6709003F" w14:textId="77777777" w:rsidR="0060082D" w:rsidRPr="00BE75EF" w:rsidRDefault="0060082D" w:rsidP="00C11846">
      <w:pPr>
        <w:numPr>
          <w:ilvl w:val="0"/>
          <w:numId w:val="2"/>
        </w:numPr>
        <w:tabs>
          <w:tab w:val="clear" w:pos="1778"/>
          <w:tab w:val="num" w:pos="1134"/>
        </w:tabs>
        <w:suppressAutoHyphens w:val="0"/>
        <w:spacing w:line="280" w:lineRule="atLeast"/>
        <w:ind w:left="1134" w:hanging="425"/>
        <w:jc w:val="both"/>
        <w:rPr>
          <w:rFonts w:ascii="Garamond" w:hAnsi="Garamond"/>
          <w:sz w:val="22"/>
          <w:szCs w:val="22"/>
        </w:rPr>
      </w:pPr>
      <w:r w:rsidRPr="00BE75EF">
        <w:rPr>
          <w:rFonts w:ascii="Garamond" w:hAnsi="Garamond"/>
          <w:sz w:val="22"/>
          <w:szCs w:val="22"/>
        </w:rPr>
        <w:t>úpadek objednatele nebo zhotovitele ve smyslu zák. č. 182/2006 Sb., insolvenčního zákona,</w:t>
      </w:r>
    </w:p>
    <w:p w14:paraId="78C5591D" w14:textId="16EF2CA2" w:rsidR="001E4C1A" w:rsidRPr="00BE75EF" w:rsidRDefault="001E4C1A" w:rsidP="00C11846">
      <w:pPr>
        <w:numPr>
          <w:ilvl w:val="0"/>
          <w:numId w:val="2"/>
        </w:numPr>
        <w:tabs>
          <w:tab w:val="clear" w:pos="1778"/>
          <w:tab w:val="num" w:pos="1134"/>
        </w:tabs>
        <w:suppressAutoHyphens w:val="0"/>
        <w:spacing w:line="280" w:lineRule="atLeast"/>
        <w:ind w:left="1134" w:hanging="425"/>
        <w:jc w:val="both"/>
        <w:rPr>
          <w:rFonts w:ascii="Garamond" w:hAnsi="Garamond"/>
          <w:sz w:val="22"/>
          <w:szCs w:val="22"/>
        </w:rPr>
      </w:pPr>
      <w:r w:rsidRPr="00BE75EF">
        <w:rPr>
          <w:rFonts w:ascii="Garamond" w:hAnsi="Garamond"/>
          <w:sz w:val="22"/>
          <w:szCs w:val="22"/>
        </w:rPr>
        <w:t>zhotovitel vstoupil do likvidace,</w:t>
      </w:r>
    </w:p>
    <w:p w14:paraId="5F5B5165" w14:textId="77777777" w:rsidR="0060082D" w:rsidRPr="00BE75EF" w:rsidRDefault="0060082D" w:rsidP="00C11846">
      <w:pPr>
        <w:numPr>
          <w:ilvl w:val="0"/>
          <w:numId w:val="2"/>
        </w:numPr>
        <w:tabs>
          <w:tab w:val="clear" w:pos="1778"/>
          <w:tab w:val="num" w:pos="1134"/>
        </w:tabs>
        <w:spacing w:line="280" w:lineRule="atLeast"/>
        <w:ind w:left="1134" w:hanging="425"/>
        <w:jc w:val="both"/>
        <w:rPr>
          <w:rFonts w:ascii="Garamond" w:hAnsi="Garamond"/>
          <w:sz w:val="22"/>
          <w:szCs w:val="22"/>
        </w:rPr>
      </w:pPr>
      <w:r w:rsidRPr="00BE75EF">
        <w:rPr>
          <w:rFonts w:ascii="Garamond" w:hAnsi="Garamond"/>
          <w:sz w:val="22"/>
          <w:szCs w:val="22"/>
        </w:rPr>
        <w:t>porušování předpisů bezpečnosti práce a technických zařízení,</w:t>
      </w:r>
    </w:p>
    <w:p w14:paraId="4D4E67BB" w14:textId="0B029E6D" w:rsidR="0060082D" w:rsidRPr="00BE75EF" w:rsidRDefault="001E4C1A" w:rsidP="00C11846">
      <w:pPr>
        <w:numPr>
          <w:ilvl w:val="0"/>
          <w:numId w:val="2"/>
        </w:numPr>
        <w:tabs>
          <w:tab w:val="clear" w:pos="1778"/>
          <w:tab w:val="num" w:pos="1134"/>
        </w:tabs>
        <w:spacing w:line="280" w:lineRule="atLeast"/>
        <w:ind w:left="1134" w:hanging="425"/>
        <w:jc w:val="both"/>
        <w:rPr>
          <w:rFonts w:ascii="Garamond" w:hAnsi="Garamond"/>
          <w:sz w:val="22"/>
          <w:szCs w:val="22"/>
        </w:rPr>
      </w:pPr>
      <w:r w:rsidRPr="00BE75EF">
        <w:rPr>
          <w:rFonts w:ascii="Garamond" w:hAnsi="Garamond"/>
          <w:sz w:val="22"/>
          <w:szCs w:val="22"/>
        </w:rPr>
        <w:t>porušení povinnosti dílo pojistit v souladu s touto smlouvou</w:t>
      </w:r>
      <w:r w:rsidR="0060082D" w:rsidRPr="00BE75EF">
        <w:rPr>
          <w:rFonts w:ascii="Garamond" w:hAnsi="Garamond"/>
          <w:sz w:val="22"/>
          <w:szCs w:val="22"/>
        </w:rPr>
        <w:t>.</w:t>
      </w:r>
    </w:p>
    <w:p w14:paraId="53EE5B2E" w14:textId="77777777" w:rsidR="0060082D" w:rsidRPr="00BE75EF" w:rsidRDefault="0060082D" w:rsidP="0060082D">
      <w:pPr>
        <w:spacing w:line="280" w:lineRule="atLeast"/>
        <w:ind w:left="709"/>
        <w:jc w:val="both"/>
        <w:rPr>
          <w:rFonts w:ascii="Garamond" w:hAnsi="Garamond"/>
          <w:sz w:val="22"/>
          <w:szCs w:val="22"/>
        </w:rPr>
      </w:pPr>
    </w:p>
    <w:p w14:paraId="7A2CE347" w14:textId="30D6126E"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Účinky odstoupení od smlouvy nastávají dnem doručení oznámení o odstoupení druhé straně smlouvy, pokud se účastníci nedohodnou jinak. </w:t>
      </w:r>
    </w:p>
    <w:p w14:paraId="36EFE25C" w14:textId="77777777" w:rsidR="00CF2078" w:rsidRPr="00BE75EF" w:rsidRDefault="00CF2078" w:rsidP="00D67028">
      <w:pPr>
        <w:pStyle w:val="Odstavecseseznamem"/>
        <w:spacing w:line="240" w:lineRule="atLeast"/>
        <w:ind w:left="426"/>
        <w:jc w:val="both"/>
        <w:rPr>
          <w:rFonts w:ascii="Garamond" w:hAnsi="Garamond"/>
          <w:color w:val="auto"/>
          <w:sz w:val="22"/>
          <w:szCs w:val="22"/>
        </w:rPr>
      </w:pPr>
    </w:p>
    <w:p w14:paraId="12AD2452" w14:textId="21D9EBCA" w:rsidR="00CF2078" w:rsidRPr="00BE75EF" w:rsidRDefault="00CF2078"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Odstoupení od smlouvy nemá vliv na držení záruky za jakost k dílu provedenému zhotovitelem do dne odstoupení od smlouvy ani se nedotýká nároků na úhradu smluvních pokut a nároků na náhradu škody</w:t>
      </w:r>
      <w:r w:rsidR="00A6171F" w:rsidRPr="00BE75EF">
        <w:rPr>
          <w:rFonts w:ascii="Garamond" w:hAnsi="Garamond"/>
          <w:color w:val="auto"/>
          <w:sz w:val="22"/>
          <w:szCs w:val="22"/>
        </w:rPr>
        <w:t>.</w:t>
      </w:r>
    </w:p>
    <w:p w14:paraId="27BDB330" w14:textId="455D9AA1" w:rsidR="00E766A6" w:rsidRPr="00D05431" w:rsidRDefault="00E766A6" w:rsidP="00D05431">
      <w:pPr>
        <w:spacing w:line="240" w:lineRule="atLeast"/>
        <w:jc w:val="both"/>
        <w:rPr>
          <w:rFonts w:ascii="Garamond" w:hAnsi="Garamond"/>
          <w:sz w:val="22"/>
          <w:szCs w:val="22"/>
        </w:rPr>
      </w:pPr>
    </w:p>
    <w:p w14:paraId="5FB9FDDF" w14:textId="77777777" w:rsidR="0060082D" w:rsidRPr="00BE75EF" w:rsidRDefault="0060082D" w:rsidP="00792195">
      <w:pPr>
        <w:spacing w:line="280" w:lineRule="atLeast"/>
        <w:rPr>
          <w:rFonts w:ascii="Garamond" w:hAnsi="Garamond"/>
          <w:b/>
          <w:sz w:val="22"/>
          <w:szCs w:val="22"/>
        </w:rPr>
      </w:pPr>
    </w:p>
    <w:p w14:paraId="7D4D4227" w14:textId="39A8F470" w:rsidR="0060082D" w:rsidRPr="00BE75EF" w:rsidRDefault="0060082D" w:rsidP="00C11846">
      <w:pPr>
        <w:pStyle w:val="Odstavecseseznamem"/>
        <w:numPr>
          <w:ilvl w:val="0"/>
          <w:numId w:val="9"/>
        </w:numPr>
        <w:spacing w:line="280" w:lineRule="atLeast"/>
        <w:jc w:val="center"/>
        <w:rPr>
          <w:rFonts w:ascii="Garamond" w:hAnsi="Garamond"/>
          <w:b/>
          <w:color w:val="auto"/>
          <w:sz w:val="22"/>
          <w:szCs w:val="22"/>
        </w:rPr>
      </w:pPr>
    </w:p>
    <w:p w14:paraId="17EFD2D3" w14:textId="77777777" w:rsidR="0060082D" w:rsidRPr="00BE75EF" w:rsidRDefault="0060082D" w:rsidP="0060082D">
      <w:pPr>
        <w:suppressAutoHyphens w:val="0"/>
        <w:spacing w:line="280" w:lineRule="atLeast"/>
        <w:jc w:val="center"/>
        <w:rPr>
          <w:rFonts w:ascii="Garamond" w:hAnsi="Garamond" w:cs="Arial"/>
          <w:sz w:val="22"/>
          <w:szCs w:val="22"/>
        </w:rPr>
      </w:pPr>
      <w:r w:rsidRPr="00BE75EF">
        <w:rPr>
          <w:rFonts w:ascii="Garamond" w:hAnsi="Garamond" w:cs="Arial"/>
          <w:b/>
          <w:sz w:val="22"/>
          <w:szCs w:val="22"/>
        </w:rPr>
        <w:t>Pojištění díla</w:t>
      </w:r>
    </w:p>
    <w:p w14:paraId="6677977B" w14:textId="77777777" w:rsidR="0060082D" w:rsidRPr="00BE75EF" w:rsidRDefault="0060082D" w:rsidP="0060082D">
      <w:pPr>
        <w:spacing w:line="280" w:lineRule="atLeast"/>
        <w:jc w:val="both"/>
        <w:rPr>
          <w:rFonts w:ascii="Garamond" w:hAnsi="Garamond" w:cs="Arial"/>
          <w:sz w:val="22"/>
          <w:szCs w:val="22"/>
        </w:rPr>
      </w:pPr>
      <w:r w:rsidRPr="00BE75EF">
        <w:rPr>
          <w:rFonts w:ascii="Garamond" w:hAnsi="Garamond" w:cs="Arial"/>
          <w:sz w:val="22"/>
          <w:szCs w:val="22"/>
        </w:rPr>
        <w:t>Zhotovitel je povinen sjednat a po celou dobu trvání jeho závazků dle smlouvy udržovat následující pojištění:</w:t>
      </w:r>
    </w:p>
    <w:p w14:paraId="14FB37AE" w14:textId="21B6501F" w:rsidR="0060082D" w:rsidRPr="00BE75EF" w:rsidRDefault="0060082D" w:rsidP="00C11846">
      <w:pPr>
        <w:pStyle w:val="Odstavecseseznamem"/>
        <w:numPr>
          <w:ilvl w:val="1"/>
          <w:numId w:val="9"/>
        </w:numPr>
        <w:spacing w:line="240" w:lineRule="atLeast"/>
        <w:ind w:left="426" w:hanging="437"/>
        <w:jc w:val="both"/>
        <w:rPr>
          <w:rFonts w:ascii="Garamond" w:hAnsi="Garamond" w:cs="Arial"/>
          <w:color w:val="auto"/>
          <w:sz w:val="22"/>
          <w:szCs w:val="22"/>
        </w:rPr>
      </w:pPr>
      <w:r w:rsidRPr="00BE75EF">
        <w:rPr>
          <w:rFonts w:ascii="Garamond" w:hAnsi="Garamond" w:cs="Arial"/>
          <w:color w:val="auto"/>
          <w:sz w:val="22"/>
          <w:szCs w:val="22"/>
        </w:rPr>
        <w:t>Pojištění zhotovitele</w:t>
      </w:r>
    </w:p>
    <w:p w14:paraId="0493DA91" w14:textId="01432E32" w:rsidR="0060082D" w:rsidRPr="00BE75EF" w:rsidRDefault="0060082D" w:rsidP="00C11846">
      <w:pPr>
        <w:pStyle w:val="Odstavecseseznamem"/>
        <w:numPr>
          <w:ilvl w:val="2"/>
          <w:numId w:val="9"/>
        </w:numPr>
        <w:spacing w:line="240" w:lineRule="atLeast"/>
        <w:jc w:val="both"/>
        <w:rPr>
          <w:rFonts w:ascii="Garamond" w:hAnsi="Garamond" w:cs="Arial"/>
          <w:color w:val="auto"/>
          <w:sz w:val="22"/>
          <w:szCs w:val="22"/>
        </w:rPr>
      </w:pPr>
      <w:r w:rsidRPr="00BE75EF">
        <w:rPr>
          <w:rFonts w:ascii="Garamond" w:hAnsi="Garamond" w:cs="Arial"/>
          <w:color w:val="auto"/>
          <w:sz w:val="22"/>
          <w:szCs w:val="22"/>
        </w:rPr>
        <w:t xml:space="preserve">Zhotovitel se zavazuje mít uzavřeno pojištění odpovědnosti za škodu způsobenou zhotovitelem třetí osobě, přičemž výše pojistné částky bude činit minimálně </w:t>
      </w:r>
      <w:r w:rsidR="00CF2078" w:rsidRPr="00BE75EF">
        <w:rPr>
          <w:rFonts w:ascii="Garamond" w:hAnsi="Garamond" w:cs="Arial"/>
          <w:b/>
          <w:bCs/>
          <w:color w:val="auto"/>
          <w:sz w:val="22"/>
          <w:szCs w:val="22"/>
        </w:rPr>
        <w:t>výši smluvně dohodnuté ceny díla zahrnující daň z přidané hodnoty</w:t>
      </w:r>
      <w:r w:rsidRPr="00BE75EF">
        <w:rPr>
          <w:rFonts w:ascii="Garamond" w:hAnsi="Garamond" w:cs="Arial"/>
          <w:color w:val="auto"/>
          <w:sz w:val="22"/>
          <w:szCs w:val="22"/>
        </w:rPr>
        <w:t>. Zhotovitel je povinen prokázat uzavření pojištění objednateli při podpisu smlouvy</w:t>
      </w:r>
      <w:r w:rsidR="00CF2078" w:rsidRPr="00BE75EF">
        <w:rPr>
          <w:rFonts w:ascii="Garamond" w:hAnsi="Garamond" w:cs="Arial"/>
          <w:color w:val="auto"/>
          <w:sz w:val="22"/>
          <w:szCs w:val="22"/>
        </w:rPr>
        <w:t>.</w:t>
      </w:r>
    </w:p>
    <w:p w14:paraId="3734A3AD" w14:textId="094FE326" w:rsidR="0060082D" w:rsidRPr="00BE75EF" w:rsidRDefault="0060082D" w:rsidP="00C11846">
      <w:pPr>
        <w:pStyle w:val="Odstavecseseznamem"/>
        <w:numPr>
          <w:ilvl w:val="2"/>
          <w:numId w:val="9"/>
        </w:numPr>
        <w:spacing w:line="240" w:lineRule="atLeast"/>
        <w:jc w:val="both"/>
        <w:rPr>
          <w:rFonts w:ascii="Garamond" w:hAnsi="Garamond" w:cs="Arial"/>
          <w:color w:val="auto"/>
          <w:sz w:val="22"/>
          <w:szCs w:val="22"/>
        </w:rPr>
      </w:pPr>
      <w:r w:rsidRPr="00BE75EF">
        <w:rPr>
          <w:rFonts w:ascii="Garamond" w:hAnsi="Garamond" w:cs="Arial"/>
          <w:color w:val="auto"/>
          <w:sz w:val="22"/>
          <w:szCs w:val="22"/>
        </w:rPr>
        <w:t>Při vzniku pojistné události zabezpečuje veškeré úkony vůči pojistiteli zhotovitel. Objednatel je povinen poskytnout v souvislosti s pojistnou událostí zhotoviteli veškerou součinnost, která je v jeho možnostech.</w:t>
      </w:r>
    </w:p>
    <w:p w14:paraId="7977E3C2" w14:textId="58C9D802" w:rsidR="0060082D" w:rsidRPr="00BE75EF" w:rsidRDefault="0060082D" w:rsidP="00C11846">
      <w:pPr>
        <w:pStyle w:val="Odstavecseseznamem"/>
        <w:numPr>
          <w:ilvl w:val="2"/>
          <w:numId w:val="9"/>
        </w:numPr>
        <w:spacing w:line="240" w:lineRule="atLeast"/>
        <w:jc w:val="both"/>
        <w:rPr>
          <w:rFonts w:ascii="Garamond" w:hAnsi="Garamond" w:cs="Arial"/>
          <w:strike/>
          <w:color w:val="auto"/>
          <w:sz w:val="22"/>
          <w:szCs w:val="22"/>
        </w:rPr>
      </w:pPr>
      <w:r w:rsidRPr="00BE75EF">
        <w:rPr>
          <w:rFonts w:ascii="Garamond" w:hAnsi="Garamond" w:cs="Arial"/>
          <w:color w:val="auto"/>
          <w:sz w:val="22"/>
          <w:szCs w:val="22"/>
        </w:rPr>
        <w:t>Náklady na veškeré pojištění nese zhotovitel</w:t>
      </w:r>
      <w:r w:rsidR="00CF2078" w:rsidRPr="00BE75EF">
        <w:rPr>
          <w:rFonts w:ascii="Garamond" w:hAnsi="Garamond" w:cs="Arial"/>
          <w:color w:val="auto"/>
          <w:sz w:val="22"/>
          <w:szCs w:val="22"/>
        </w:rPr>
        <w:t xml:space="preserve"> a má je zahrnuty ve sjednané ceně</w:t>
      </w:r>
      <w:r w:rsidRPr="00BE75EF">
        <w:rPr>
          <w:rFonts w:ascii="Garamond" w:hAnsi="Garamond" w:cs="Arial"/>
          <w:color w:val="auto"/>
          <w:sz w:val="22"/>
          <w:szCs w:val="22"/>
        </w:rPr>
        <w:t>.</w:t>
      </w:r>
      <w:r w:rsidR="00CF2078" w:rsidRPr="00BE75EF">
        <w:rPr>
          <w:rFonts w:ascii="Garamond" w:hAnsi="Garamond" w:cs="Arial"/>
          <w:color w:val="auto"/>
          <w:sz w:val="22"/>
          <w:szCs w:val="22"/>
        </w:rPr>
        <w:t xml:space="preserve"> </w:t>
      </w:r>
      <w:r w:rsidRPr="00BE75EF">
        <w:rPr>
          <w:rFonts w:ascii="Garamond" w:hAnsi="Garamond" w:cs="Arial"/>
          <w:color w:val="auto"/>
          <w:sz w:val="22"/>
          <w:szCs w:val="22"/>
        </w:rPr>
        <w:t xml:space="preserve"> </w:t>
      </w:r>
    </w:p>
    <w:p w14:paraId="0769875C" w14:textId="77777777" w:rsidR="0060082D" w:rsidRPr="00BE75EF" w:rsidRDefault="0060082D" w:rsidP="0060082D">
      <w:pPr>
        <w:spacing w:line="280" w:lineRule="atLeast"/>
        <w:jc w:val="both"/>
        <w:rPr>
          <w:rFonts w:ascii="Garamond" w:hAnsi="Garamond" w:cs="Arial"/>
          <w:sz w:val="22"/>
          <w:szCs w:val="22"/>
        </w:rPr>
      </w:pPr>
    </w:p>
    <w:p w14:paraId="767A8DE4" w14:textId="5270BAB3" w:rsidR="0060082D" w:rsidRPr="00BE75EF" w:rsidRDefault="0060082D" w:rsidP="00C11846">
      <w:pPr>
        <w:pStyle w:val="Odstavecseseznamem"/>
        <w:numPr>
          <w:ilvl w:val="1"/>
          <w:numId w:val="9"/>
        </w:numPr>
        <w:spacing w:line="240" w:lineRule="atLeast"/>
        <w:ind w:left="426" w:hanging="437"/>
        <w:jc w:val="both"/>
        <w:rPr>
          <w:rFonts w:ascii="Garamond" w:hAnsi="Garamond" w:cs="Arial"/>
          <w:color w:val="auto"/>
          <w:sz w:val="22"/>
          <w:szCs w:val="22"/>
        </w:rPr>
      </w:pPr>
      <w:r w:rsidRPr="00BE75EF">
        <w:rPr>
          <w:rFonts w:ascii="Garamond" w:hAnsi="Garamond" w:cs="Arial"/>
          <w:color w:val="auto"/>
          <w:sz w:val="22"/>
          <w:szCs w:val="22"/>
        </w:rPr>
        <w:t>Pojištění díla a jiná pojištění</w:t>
      </w:r>
    </w:p>
    <w:p w14:paraId="56A249E1" w14:textId="3142922A" w:rsidR="0060082D" w:rsidRPr="00BE75EF" w:rsidRDefault="0060082D" w:rsidP="00C11846">
      <w:pPr>
        <w:pStyle w:val="Odstavecseseznamem"/>
        <w:numPr>
          <w:ilvl w:val="2"/>
          <w:numId w:val="9"/>
        </w:numPr>
        <w:spacing w:line="240" w:lineRule="atLeast"/>
        <w:jc w:val="both"/>
        <w:rPr>
          <w:rFonts w:ascii="Garamond" w:hAnsi="Garamond" w:cs="Arial"/>
          <w:color w:val="auto"/>
          <w:sz w:val="22"/>
          <w:szCs w:val="22"/>
        </w:rPr>
      </w:pPr>
      <w:r w:rsidRPr="00BE75EF">
        <w:rPr>
          <w:rFonts w:ascii="Garamond" w:hAnsi="Garamond" w:cs="Arial"/>
          <w:color w:val="auto"/>
          <w:sz w:val="22"/>
          <w:szCs w:val="22"/>
        </w:rPr>
        <w:t>Zhotovitel je povinen před zahájením prací pojistit dílo proti všem možným rizikům, zejména proti živlům a krádeži, a to až do celkové hodnoty díla. Doklady o pojištění je povinen na požádání předložit Objednateli.</w:t>
      </w:r>
    </w:p>
    <w:p w14:paraId="737A35DA" w14:textId="3231CB3A" w:rsidR="0060082D" w:rsidRPr="00BE75EF" w:rsidRDefault="0060082D" w:rsidP="00C11846">
      <w:pPr>
        <w:pStyle w:val="Odstavecseseznamem"/>
        <w:numPr>
          <w:ilvl w:val="2"/>
          <w:numId w:val="9"/>
        </w:numPr>
        <w:spacing w:line="240" w:lineRule="atLeast"/>
        <w:jc w:val="both"/>
        <w:rPr>
          <w:rFonts w:ascii="Garamond" w:hAnsi="Garamond" w:cs="Arial"/>
          <w:color w:val="auto"/>
          <w:sz w:val="22"/>
          <w:szCs w:val="22"/>
        </w:rPr>
      </w:pPr>
      <w:r w:rsidRPr="00BE75EF">
        <w:rPr>
          <w:rFonts w:ascii="Garamond" w:hAnsi="Garamond" w:cs="Arial"/>
          <w:color w:val="auto"/>
          <w:sz w:val="22"/>
          <w:szCs w:val="22"/>
        </w:rPr>
        <w:t>Zhotovitel je povinen dále povinen za</w:t>
      </w:r>
      <w:r w:rsidR="00CF2078" w:rsidRPr="00BE75EF">
        <w:rPr>
          <w:rFonts w:ascii="Garamond" w:hAnsi="Garamond" w:cs="Arial"/>
          <w:color w:val="auto"/>
          <w:sz w:val="22"/>
          <w:szCs w:val="22"/>
        </w:rPr>
        <w:t>jistit</w:t>
      </w:r>
      <w:r w:rsidRPr="00BE75EF">
        <w:rPr>
          <w:rFonts w:ascii="Garamond" w:hAnsi="Garamond" w:cs="Arial"/>
          <w:color w:val="auto"/>
          <w:sz w:val="22"/>
          <w:szCs w:val="22"/>
        </w:rPr>
        <w:t xml:space="preserve"> </w:t>
      </w:r>
      <w:r w:rsidR="00CF2078" w:rsidRPr="00BE75EF">
        <w:rPr>
          <w:rFonts w:ascii="Garamond" w:hAnsi="Garamond" w:cs="Arial"/>
          <w:color w:val="auto"/>
          <w:sz w:val="22"/>
          <w:szCs w:val="22"/>
        </w:rPr>
        <w:t>p</w:t>
      </w:r>
      <w:r w:rsidRPr="00BE75EF">
        <w:rPr>
          <w:rFonts w:ascii="Garamond" w:hAnsi="Garamond" w:cs="Arial"/>
          <w:color w:val="auto"/>
          <w:sz w:val="22"/>
          <w:szCs w:val="22"/>
        </w:rPr>
        <w:t>ojištění osob proti úrazu</w:t>
      </w:r>
      <w:r w:rsidR="00CF2078" w:rsidRPr="00BE75EF">
        <w:rPr>
          <w:rFonts w:ascii="Garamond" w:hAnsi="Garamond" w:cs="Arial"/>
          <w:color w:val="auto"/>
          <w:sz w:val="22"/>
          <w:szCs w:val="22"/>
        </w:rPr>
        <w:t xml:space="preserve"> a p</w:t>
      </w:r>
      <w:r w:rsidRPr="00BE75EF">
        <w:rPr>
          <w:rFonts w:ascii="Garamond" w:hAnsi="Garamond" w:cs="Arial"/>
          <w:color w:val="auto"/>
          <w:sz w:val="22"/>
          <w:szCs w:val="22"/>
        </w:rPr>
        <w:t>ojištění poddodavatelů v rozsahu jejich dodávky</w:t>
      </w:r>
      <w:r w:rsidR="00CF2078" w:rsidRPr="00BE75EF">
        <w:rPr>
          <w:rFonts w:ascii="Garamond" w:hAnsi="Garamond" w:cs="Arial"/>
          <w:color w:val="auto"/>
          <w:sz w:val="22"/>
          <w:szCs w:val="22"/>
        </w:rPr>
        <w:t>.</w:t>
      </w:r>
    </w:p>
    <w:p w14:paraId="044CE33E" w14:textId="77777777" w:rsidR="0060082D" w:rsidRPr="00BE75EF" w:rsidRDefault="0060082D" w:rsidP="00D67028">
      <w:pPr>
        <w:spacing w:line="280" w:lineRule="atLeast"/>
        <w:ind w:left="426" w:hanging="426"/>
        <w:jc w:val="both"/>
        <w:rPr>
          <w:rFonts w:ascii="Garamond" w:hAnsi="Garamond"/>
          <w:b/>
          <w:sz w:val="22"/>
          <w:szCs w:val="22"/>
        </w:rPr>
      </w:pPr>
    </w:p>
    <w:p w14:paraId="14B68377" w14:textId="0D65CD22" w:rsidR="0060082D" w:rsidRPr="00BE75EF" w:rsidRDefault="0060082D" w:rsidP="00C11846">
      <w:pPr>
        <w:pStyle w:val="Odstavecseseznamem"/>
        <w:numPr>
          <w:ilvl w:val="0"/>
          <w:numId w:val="9"/>
        </w:numPr>
        <w:spacing w:line="280" w:lineRule="atLeast"/>
        <w:jc w:val="center"/>
        <w:rPr>
          <w:rFonts w:ascii="Garamond" w:hAnsi="Garamond"/>
          <w:b/>
          <w:color w:val="auto"/>
          <w:sz w:val="22"/>
          <w:szCs w:val="22"/>
        </w:rPr>
      </w:pPr>
    </w:p>
    <w:p w14:paraId="38DE19B6" w14:textId="77777777" w:rsidR="0060082D" w:rsidRPr="00BE75EF" w:rsidRDefault="0060082D" w:rsidP="0060082D">
      <w:pPr>
        <w:spacing w:line="280" w:lineRule="atLeast"/>
        <w:ind w:left="426" w:hanging="426"/>
        <w:jc w:val="center"/>
        <w:rPr>
          <w:rFonts w:ascii="Garamond" w:hAnsi="Garamond"/>
          <w:b/>
          <w:sz w:val="22"/>
          <w:szCs w:val="22"/>
        </w:rPr>
      </w:pPr>
      <w:r w:rsidRPr="00BE75EF">
        <w:rPr>
          <w:rFonts w:ascii="Garamond" w:hAnsi="Garamond"/>
          <w:b/>
          <w:sz w:val="22"/>
          <w:szCs w:val="22"/>
        </w:rPr>
        <w:t>Závěrečná ustanovení</w:t>
      </w:r>
    </w:p>
    <w:p w14:paraId="3B8D3EC6" w14:textId="36BE5729"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Veškerá jednání s objednatelem či státními orgány budou probíhat v českém jazyce. Veškeré doklady o stavbě, použitých materiálech a konstrukcích předávané objednateli budou v českém jazyce.</w:t>
      </w:r>
    </w:p>
    <w:p w14:paraId="34ADFBBC" w14:textId="77777777" w:rsidR="0060082D" w:rsidRPr="00BE75EF" w:rsidRDefault="0060082D" w:rsidP="0060082D">
      <w:pPr>
        <w:spacing w:line="280" w:lineRule="atLeast"/>
        <w:ind w:left="426" w:hanging="426"/>
        <w:jc w:val="both"/>
        <w:rPr>
          <w:rFonts w:ascii="Garamond" w:hAnsi="Garamond"/>
          <w:sz w:val="22"/>
          <w:szCs w:val="22"/>
        </w:rPr>
      </w:pPr>
    </w:p>
    <w:p w14:paraId="119F31EB" w14:textId="1007D47F"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Objednatel si vyhrazuje právo od smlouvy v případě nedostatku či omezení finančních prostředků odstoupit bez jakýchkoliv finančních sankcí, a to písemným jednostranným úkonem adresovaným zhotoviteli, který je účinný dnem doručení zhotoviteli. Objednatel v tomto případě uhradí zhotoviteli </w:t>
      </w:r>
      <w:r w:rsidR="00EA6783" w:rsidRPr="00BE75EF">
        <w:rPr>
          <w:rFonts w:ascii="Garamond" w:hAnsi="Garamond"/>
          <w:color w:val="auto"/>
          <w:sz w:val="22"/>
          <w:szCs w:val="22"/>
        </w:rPr>
        <w:t xml:space="preserve">cenu prací </w:t>
      </w:r>
      <w:r w:rsidRPr="00BE75EF">
        <w:rPr>
          <w:rFonts w:ascii="Garamond" w:hAnsi="Garamond"/>
          <w:color w:val="auto"/>
          <w:sz w:val="22"/>
          <w:szCs w:val="22"/>
        </w:rPr>
        <w:t>proveden</w:t>
      </w:r>
      <w:r w:rsidR="00EA6783" w:rsidRPr="00BE75EF">
        <w:rPr>
          <w:rFonts w:ascii="Garamond" w:hAnsi="Garamond"/>
          <w:color w:val="auto"/>
          <w:sz w:val="22"/>
          <w:szCs w:val="22"/>
        </w:rPr>
        <w:t>ých</w:t>
      </w:r>
      <w:r w:rsidRPr="00BE75EF">
        <w:rPr>
          <w:rFonts w:ascii="Garamond" w:hAnsi="Garamond"/>
          <w:color w:val="auto"/>
          <w:sz w:val="22"/>
          <w:szCs w:val="22"/>
        </w:rPr>
        <w:t xml:space="preserve"> na podkladě této smlouvy o dílo vzniklé do doby odstoupení objednatele dle předešlé věty.</w:t>
      </w:r>
    </w:p>
    <w:p w14:paraId="71D42490" w14:textId="77777777" w:rsidR="0060082D" w:rsidRPr="00BE75EF" w:rsidRDefault="0060082D" w:rsidP="00D67028">
      <w:pPr>
        <w:spacing w:line="280" w:lineRule="atLeast"/>
        <w:jc w:val="both"/>
        <w:rPr>
          <w:rFonts w:ascii="Garamond" w:hAnsi="Garamond"/>
          <w:sz w:val="22"/>
          <w:szCs w:val="22"/>
        </w:rPr>
      </w:pPr>
    </w:p>
    <w:p w14:paraId="728B9867" w14:textId="4AEE6BFA" w:rsidR="0060082D" w:rsidRPr="00BE75EF" w:rsidRDefault="001C7D8F"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Smlouvu je možno změnit pouze písemnými dodatky, oboustranně podepsanými statutárními zástupci smluvních stran. Změna smlouvy jinou formou je vyloučena. Zápisy, protokoly apod. podepsané jinými osobami se za změnu smlouvy nepovažují. Smluvní ujednání mezi smluvními stranami mohou být založena nebo měněna, jen byl-li návrh (nabídka) akceptován bez dodatků či odchylek</w:t>
      </w:r>
      <w:r w:rsidR="0060082D" w:rsidRPr="00BE75EF">
        <w:rPr>
          <w:rFonts w:ascii="Garamond" w:hAnsi="Garamond"/>
          <w:color w:val="auto"/>
          <w:sz w:val="22"/>
          <w:szCs w:val="22"/>
        </w:rPr>
        <w:t>.</w:t>
      </w:r>
    </w:p>
    <w:p w14:paraId="7E462A87" w14:textId="77777777" w:rsidR="0060082D" w:rsidRPr="00BE75EF" w:rsidRDefault="0060082D" w:rsidP="00D67028"/>
    <w:p w14:paraId="64DA67E4" w14:textId="2C4E02F9" w:rsidR="0060082D" w:rsidRPr="00BE75EF" w:rsidRDefault="00A65F4A"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je oprávněn postoupit svoji pohledávku vůči objednateli ze smluvního vztahu založeného touto smlouvou jen s předchozím písemným souhlasem objednatele. Zhotovitel je oprávněn použít svoje pohledávky vyplývající z této smlouvy jako zástavu jen s předchozím písemným souhlasem objednatele. Objednatel je oprávněn jakékoliv splatné pohledávky vyplývající z této smlouvy jednostranně započíst vůči splatným pohledávkám zhotovitele.</w:t>
      </w:r>
    </w:p>
    <w:p w14:paraId="29D07091" w14:textId="77777777" w:rsidR="0060082D" w:rsidRPr="00BE75EF" w:rsidRDefault="0060082D" w:rsidP="0060082D">
      <w:pPr>
        <w:pStyle w:val="Odstavecseseznamem"/>
        <w:rPr>
          <w:rFonts w:ascii="Garamond" w:hAnsi="Garamond"/>
          <w:color w:val="auto"/>
          <w:sz w:val="22"/>
          <w:szCs w:val="22"/>
        </w:rPr>
      </w:pPr>
    </w:p>
    <w:p w14:paraId="3C7B433E" w14:textId="47D4CE1E"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Případná neplatnost některého ustanovení této smlouvy nemá za následek neplatnost ostatních ustanovení. Pro případ, že se kterékoliv ustanovení této smlouvy stane neúčinným nebo neplatným, se smluvní strany zavazují bez zbytečného odkladu nahradit takové ustanovení novým.</w:t>
      </w:r>
    </w:p>
    <w:p w14:paraId="5FCF6FD2" w14:textId="0C852860" w:rsidR="0060082D" w:rsidRPr="00BE75EF" w:rsidRDefault="001C6A23" w:rsidP="0060082D">
      <w:pPr>
        <w:pStyle w:val="Odstavecseseznamem"/>
        <w:rPr>
          <w:rFonts w:ascii="Garamond" w:hAnsi="Garamond"/>
          <w:color w:val="auto"/>
          <w:sz w:val="22"/>
          <w:szCs w:val="22"/>
        </w:rPr>
      </w:pPr>
      <w:r w:rsidRPr="00BE75EF">
        <w:rPr>
          <w:rFonts w:ascii="Garamond" w:hAnsi="Garamond"/>
          <w:color w:val="auto"/>
          <w:sz w:val="22"/>
          <w:szCs w:val="22"/>
        </w:rPr>
        <w:t xml:space="preserve"> </w:t>
      </w:r>
    </w:p>
    <w:p w14:paraId="3401C460" w14:textId="49F42F90"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V případě, že některá ze smluvních stran odmítne převzít písemnost nebo její převzetí znemožní, se má za to, že písemnost byla doručena.</w:t>
      </w:r>
    </w:p>
    <w:p w14:paraId="54A3975E" w14:textId="77777777" w:rsidR="001C7D8F" w:rsidRPr="00BE75EF" w:rsidRDefault="001C7D8F" w:rsidP="00D67028">
      <w:pPr>
        <w:pStyle w:val="Odstavecseseznamem"/>
        <w:rPr>
          <w:rFonts w:ascii="Garamond" w:hAnsi="Garamond"/>
          <w:color w:val="auto"/>
          <w:sz w:val="22"/>
          <w:szCs w:val="22"/>
        </w:rPr>
      </w:pPr>
    </w:p>
    <w:p w14:paraId="1B52DAE1" w14:textId="19FA89D5" w:rsidR="001C7D8F" w:rsidRPr="00BE75EF" w:rsidRDefault="001C7D8F"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Pokud není v této smlouvě stanoveno jinak, řídí se smluvní vztah ustanoveními zákona č. 89/2012 Sb., občanský zákoník, a ostatními souvisejícími právními předpisy České republiky</w:t>
      </w:r>
      <w:r w:rsidR="00D13008" w:rsidRPr="00BE75EF">
        <w:rPr>
          <w:rFonts w:ascii="Garamond" w:hAnsi="Garamond"/>
          <w:color w:val="auto"/>
          <w:sz w:val="22"/>
          <w:szCs w:val="22"/>
        </w:rPr>
        <w:t>.</w:t>
      </w:r>
    </w:p>
    <w:p w14:paraId="3E10950C" w14:textId="77777777" w:rsidR="0060082D" w:rsidRPr="00BE75EF" w:rsidRDefault="0060082D" w:rsidP="00D67028">
      <w:pPr>
        <w:spacing w:line="280" w:lineRule="atLeast"/>
        <w:jc w:val="both"/>
        <w:rPr>
          <w:rFonts w:ascii="Garamond" w:hAnsi="Garamond"/>
          <w:sz w:val="22"/>
          <w:szCs w:val="22"/>
        </w:rPr>
      </w:pPr>
    </w:p>
    <w:p w14:paraId="1D32C7E0" w14:textId="5A91E526"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 Smluvní strany se dohodly, že případné spory budou přednostně řešeny dohodou. Případné spory budou řešeny českými soudy. </w:t>
      </w:r>
    </w:p>
    <w:p w14:paraId="402AA009" w14:textId="77777777" w:rsidR="0060082D" w:rsidRPr="00BE75EF" w:rsidRDefault="0060082D" w:rsidP="0060082D">
      <w:pPr>
        <w:pStyle w:val="Odstavecseseznamem"/>
        <w:ind w:left="426" w:hanging="426"/>
        <w:rPr>
          <w:rFonts w:ascii="Garamond" w:hAnsi="Garamond"/>
          <w:color w:val="auto"/>
          <w:sz w:val="22"/>
          <w:szCs w:val="22"/>
        </w:rPr>
      </w:pPr>
    </w:p>
    <w:p w14:paraId="3E4A53EF" w14:textId="381E67CD"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Pro výklad této smlouvy je rovněž závazné znění zadávacích podmínek k veřejné zakázce, na základě</w:t>
      </w:r>
      <w:r w:rsidR="00A65F4A" w:rsidRPr="00BE75EF">
        <w:rPr>
          <w:rFonts w:ascii="Garamond" w:hAnsi="Garamond"/>
          <w:color w:val="auto"/>
          <w:sz w:val="22"/>
          <w:szCs w:val="22"/>
        </w:rPr>
        <w:t xml:space="preserve"> </w:t>
      </w:r>
      <w:r w:rsidRPr="00BE75EF">
        <w:rPr>
          <w:rFonts w:ascii="Garamond" w:hAnsi="Garamond"/>
          <w:color w:val="auto"/>
          <w:sz w:val="22"/>
          <w:szCs w:val="22"/>
        </w:rPr>
        <w:t xml:space="preserve">které je plnění dle této smlouvy realizováno. V případě rozporu této smlouvy se zadávacími podmínkami má přednost znění </w:t>
      </w:r>
      <w:r w:rsidR="001C7D8F" w:rsidRPr="00BE75EF">
        <w:rPr>
          <w:rFonts w:ascii="Garamond" w:hAnsi="Garamond"/>
          <w:color w:val="auto"/>
          <w:sz w:val="22"/>
          <w:szCs w:val="22"/>
        </w:rPr>
        <w:t>této smlouvy</w:t>
      </w:r>
      <w:r w:rsidRPr="00BE75EF">
        <w:rPr>
          <w:rFonts w:ascii="Garamond" w:hAnsi="Garamond"/>
          <w:color w:val="auto"/>
          <w:sz w:val="22"/>
          <w:szCs w:val="22"/>
        </w:rPr>
        <w:t xml:space="preserve"> s tím, že pokud stanoví zadávací podmínky či tato smlouva rozdílný rozsah požadavků na zhotovitele, je pro plnění zhotovitele určující součet těchto povinností (požadavků), tj. jak povinnosti vyplývající ze zadávacích podmínek, tak i z této smlouvy.</w:t>
      </w:r>
    </w:p>
    <w:p w14:paraId="4482C96C" w14:textId="77777777" w:rsidR="0060082D" w:rsidRPr="00BE75EF" w:rsidRDefault="0060082D" w:rsidP="0060082D">
      <w:pPr>
        <w:pStyle w:val="Odstavecseseznamem"/>
        <w:rPr>
          <w:rFonts w:ascii="Garamond" w:hAnsi="Garamond"/>
          <w:color w:val="auto"/>
          <w:sz w:val="22"/>
          <w:szCs w:val="22"/>
        </w:rPr>
      </w:pPr>
    </w:p>
    <w:p w14:paraId="687606A7" w14:textId="0D39720D"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Všechny písemnosti, výzvy, sdělení, podněty, pozvánky apod. předávané dle této smlouvy zhotovitelem objednateli, bude zhotovitel objednateli předávat cestou pověřené osoby ve věcech technických.</w:t>
      </w:r>
    </w:p>
    <w:p w14:paraId="12EA2D61" w14:textId="77777777" w:rsidR="0060082D" w:rsidRPr="00BE75EF" w:rsidRDefault="0060082D" w:rsidP="0060082D">
      <w:pPr>
        <w:pStyle w:val="Odstavecseseznamem"/>
        <w:ind w:left="426" w:hanging="426"/>
        <w:rPr>
          <w:rFonts w:ascii="Garamond" w:hAnsi="Garamond"/>
          <w:color w:val="auto"/>
          <w:sz w:val="22"/>
          <w:szCs w:val="22"/>
        </w:rPr>
      </w:pPr>
    </w:p>
    <w:p w14:paraId="3CDBAD9E" w14:textId="6A9D85C2"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 xml:space="preserve">Smlouva je uzavřena podpisem zástupců obou smluvních stran na jednom písemném smluvním dokumentu opatřeném doložkou o schválení v příslušném orgánu objednatele (okamžikem, kdy písemné vyhotovení smlouvy podepsané zástupcem jedné smluvní strany, podepíše zástupce druhé smluvní strany) a je účinná dnem uveřejnění smlouvy prostřednictvím Registru smluv podle zákona č. 340/2015 Sb., o zvláštních podmínkách účinnosti některých smluv, uveřejňování těchto smluv v registru smluv (zákon o registru smluv), ve znění pozdějších předpisů (dále jen „zákon o registru smluv“), pakliže se na objednatele tato povinnost vztahuje. </w:t>
      </w:r>
    </w:p>
    <w:p w14:paraId="295B10DC" w14:textId="77777777" w:rsidR="0060082D" w:rsidRPr="00BE75EF" w:rsidRDefault="0060082D" w:rsidP="00D67028"/>
    <w:p w14:paraId="25A288E3" w14:textId="51140574"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Obě strany smlouvy prohlašují, že si smlouvu přečetly, s jejím obsahem souhlasí a že byla sepsána na základě jejich pravé a svobodné vůle, prosté omylů.</w:t>
      </w:r>
    </w:p>
    <w:p w14:paraId="676A3272" w14:textId="77777777" w:rsidR="0060082D" w:rsidRPr="00BE75EF" w:rsidRDefault="0060082D" w:rsidP="0060082D">
      <w:pPr>
        <w:pStyle w:val="Odstavecseseznamem"/>
        <w:ind w:left="426" w:hanging="426"/>
        <w:rPr>
          <w:rFonts w:ascii="Garamond" w:hAnsi="Garamond"/>
          <w:color w:val="auto"/>
          <w:sz w:val="22"/>
          <w:szCs w:val="22"/>
        </w:rPr>
      </w:pPr>
    </w:p>
    <w:p w14:paraId="701E3247" w14:textId="36AFCB7A"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je povinen minimálně do konce roku</w:t>
      </w:r>
      <w:r w:rsidR="00691E95" w:rsidRPr="00BE75EF">
        <w:rPr>
          <w:rFonts w:ascii="Garamond" w:hAnsi="Garamond"/>
          <w:bCs/>
          <w:color w:val="auto"/>
          <w:sz w:val="22"/>
          <w:szCs w:val="22"/>
        </w:rPr>
        <w:t xml:space="preserve"> 203</w:t>
      </w:r>
      <w:r w:rsidR="002C1C58" w:rsidRPr="00BE75EF">
        <w:rPr>
          <w:rFonts w:ascii="Garamond" w:hAnsi="Garamond"/>
          <w:bCs/>
          <w:color w:val="auto"/>
          <w:sz w:val="22"/>
          <w:szCs w:val="22"/>
          <w:lang w:val="cs-CZ"/>
        </w:rPr>
        <w:t>6</w:t>
      </w:r>
      <w:r w:rsidR="00EA6783" w:rsidRPr="00BE75EF">
        <w:rPr>
          <w:rFonts w:ascii="Garamond" w:hAnsi="Garamond"/>
          <w:bCs/>
          <w:color w:val="auto"/>
          <w:sz w:val="22"/>
          <w:szCs w:val="22"/>
        </w:rPr>
        <w:t xml:space="preserve"> </w:t>
      </w:r>
      <w:r w:rsidRPr="00BE75EF">
        <w:rPr>
          <w:rFonts w:ascii="Garamond" w:hAnsi="Garamond"/>
          <w:color w:val="auto"/>
          <w:sz w:val="22"/>
          <w:szCs w:val="22"/>
        </w:rPr>
        <w:t xml:space="preserve">poskytovat požadované informace a dokumentaci související s realizací projektu zaměstnancům nebo zmocněncům pověřených orgánů (MF ČR, Nejvyššího kontrolního úřadu, příslušného orgánu finanční správy a dalších oprávněných orgánů státní správy) a je povinen vytvořit výše uvedeným osobám podmínky k provedení kontroly vztahující se k realizaci </w:t>
      </w:r>
      <w:r w:rsidR="00EA6783" w:rsidRPr="00BE75EF">
        <w:rPr>
          <w:rFonts w:ascii="Garamond" w:hAnsi="Garamond"/>
          <w:color w:val="auto"/>
          <w:sz w:val="22"/>
          <w:szCs w:val="22"/>
        </w:rPr>
        <w:t>díla (</w:t>
      </w:r>
      <w:r w:rsidRPr="00BE75EF">
        <w:rPr>
          <w:rFonts w:ascii="Garamond" w:hAnsi="Garamond"/>
          <w:color w:val="auto"/>
          <w:sz w:val="22"/>
          <w:szCs w:val="22"/>
        </w:rPr>
        <w:t>projektu</w:t>
      </w:r>
      <w:r w:rsidR="00EA6783" w:rsidRPr="00BE75EF">
        <w:rPr>
          <w:rFonts w:ascii="Garamond" w:hAnsi="Garamond"/>
          <w:color w:val="auto"/>
          <w:sz w:val="22"/>
          <w:szCs w:val="22"/>
        </w:rPr>
        <w:t>)</w:t>
      </w:r>
      <w:r w:rsidRPr="00BE75EF">
        <w:rPr>
          <w:rFonts w:ascii="Garamond" w:hAnsi="Garamond"/>
          <w:color w:val="auto"/>
          <w:sz w:val="22"/>
          <w:szCs w:val="22"/>
        </w:rPr>
        <w:t xml:space="preserve"> a poskytnout jim při provádění kontroly součinnost.  </w:t>
      </w:r>
      <w:r w:rsidR="00A35BF5" w:rsidRPr="00BE75EF">
        <w:rPr>
          <w:rFonts w:ascii="Garamond" w:hAnsi="Garamond"/>
          <w:color w:val="auto"/>
          <w:sz w:val="22"/>
          <w:szCs w:val="22"/>
          <w:lang w:eastAsia="cs-CZ"/>
        </w:rPr>
        <w:t>Dle zákona č. 320/2001 Sb., o finanční kontrole</w:t>
      </w:r>
      <w:r w:rsidR="00A35BF5" w:rsidRPr="00BE75EF">
        <w:rPr>
          <w:rFonts w:ascii="Garamond" w:hAnsi="Garamond"/>
          <w:color w:val="auto"/>
          <w:sz w:val="22"/>
          <w:szCs w:val="22"/>
        </w:rPr>
        <w:t xml:space="preserve"> </w:t>
      </w:r>
      <w:r w:rsidR="00A35BF5" w:rsidRPr="00BE75EF">
        <w:rPr>
          <w:rFonts w:ascii="Garamond" w:hAnsi="Garamond"/>
          <w:color w:val="auto"/>
          <w:sz w:val="22"/>
          <w:szCs w:val="22"/>
          <w:lang w:eastAsia="cs-CZ"/>
        </w:rPr>
        <w:t>je zhotovitel osobou povinnou spolupůsobit při výkonu finanční kontroly. Zhotovitel se zavazuje</w:t>
      </w:r>
      <w:r w:rsidR="00A35BF5" w:rsidRPr="00BE75EF">
        <w:rPr>
          <w:rFonts w:ascii="Garamond" w:hAnsi="Garamond"/>
          <w:color w:val="auto"/>
          <w:sz w:val="22"/>
          <w:szCs w:val="22"/>
        </w:rPr>
        <w:t xml:space="preserve"> p</w:t>
      </w:r>
      <w:r w:rsidR="00A35BF5" w:rsidRPr="00BE75EF">
        <w:rPr>
          <w:rFonts w:ascii="Garamond" w:hAnsi="Garamond"/>
          <w:color w:val="auto"/>
          <w:sz w:val="22"/>
          <w:szCs w:val="22"/>
          <w:lang w:eastAsia="cs-CZ"/>
        </w:rPr>
        <w:t>oskytnout</w:t>
      </w:r>
      <w:r w:rsidR="00B72BEF" w:rsidRPr="00BE75EF">
        <w:rPr>
          <w:rFonts w:ascii="Garamond" w:hAnsi="Garamond"/>
          <w:color w:val="auto"/>
          <w:sz w:val="22"/>
          <w:szCs w:val="22"/>
          <w:lang w:eastAsia="cs-CZ"/>
        </w:rPr>
        <w:t xml:space="preserve"> </w:t>
      </w:r>
      <w:r w:rsidR="00A35BF5" w:rsidRPr="00BE75EF">
        <w:rPr>
          <w:rFonts w:ascii="Garamond" w:hAnsi="Garamond"/>
          <w:color w:val="auto"/>
          <w:sz w:val="22"/>
          <w:szCs w:val="22"/>
          <w:lang w:eastAsia="cs-CZ"/>
        </w:rPr>
        <w:t xml:space="preserve">nezbytné informace týkající se </w:t>
      </w:r>
      <w:r w:rsidR="00A35BF5" w:rsidRPr="00BE75EF">
        <w:rPr>
          <w:rFonts w:ascii="Garamond" w:hAnsi="Garamond"/>
          <w:color w:val="auto"/>
          <w:sz w:val="22"/>
          <w:szCs w:val="22"/>
        </w:rPr>
        <w:t xml:space="preserve">jeho </w:t>
      </w:r>
      <w:r w:rsidR="00A35BF5" w:rsidRPr="00BE75EF">
        <w:rPr>
          <w:rFonts w:ascii="Garamond" w:hAnsi="Garamond"/>
          <w:color w:val="auto"/>
          <w:sz w:val="22"/>
          <w:szCs w:val="22"/>
          <w:lang w:eastAsia="cs-CZ"/>
        </w:rPr>
        <w:t>činností orgánům provádějícím audit</w:t>
      </w:r>
      <w:r w:rsidR="00A35BF5" w:rsidRPr="00BE75EF">
        <w:rPr>
          <w:rFonts w:ascii="Garamond" w:hAnsi="Garamond"/>
          <w:color w:val="auto"/>
          <w:sz w:val="22"/>
          <w:szCs w:val="22"/>
        </w:rPr>
        <w:t xml:space="preserve"> a u</w:t>
      </w:r>
      <w:r w:rsidR="00A35BF5" w:rsidRPr="00BE75EF">
        <w:rPr>
          <w:rFonts w:ascii="Garamond" w:hAnsi="Garamond"/>
          <w:color w:val="auto"/>
          <w:sz w:val="22"/>
          <w:szCs w:val="22"/>
          <w:lang w:eastAsia="cs-CZ"/>
        </w:rPr>
        <w:t>chovávat dokumentaci související s realizací zakázky a účetních a daňových záznamů min. po dobu 10-ti let od ukončení realizace díla.</w:t>
      </w:r>
    </w:p>
    <w:p w14:paraId="517BB917" w14:textId="77777777" w:rsidR="0060082D" w:rsidRPr="00BE75EF" w:rsidRDefault="0060082D" w:rsidP="0060082D">
      <w:pPr>
        <w:spacing w:line="280" w:lineRule="atLeast"/>
        <w:ind w:left="426" w:hanging="426"/>
        <w:jc w:val="both"/>
        <w:rPr>
          <w:rFonts w:ascii="Garamond" w:hAnsi="Garamond"/>
          <w:sz w:val="22"/>
          <w:szCs w:val="22"/>
        </w:rPr>
      </w:pPr>
    </w:p>
    <w:p w14:paraId="12788565" w14:textId="331DCD6E"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Tato smlouva je vyhotovena ve čtyřech stejnopisech, z nichž každý má platnost originálu a každá smluvní strana obdrží dva.</w:t>
      </w:r>
      <w:r w:rsidR="00420673" w:rsidRPr="00BE75EF">
        <w:rPr>
          <w:rFonts w:ascii="Garamond" w:hAnsi="Garamond"/>
          <w:color w:val="auto"/>
          <w:sz w:val="22"/>
          <w:szCs w:val="22"/>
        </w:rPr>
        <w:t xml:space="preserve"> Tento požadavek se neuplatní v případě uzavření smlouvy prostřednictvím elektronických nástrojů.</w:t>
      </w:r>
    </w:p>
    <w:p w14:paraId="34A22598" w14:textId="77777777" w:rsidR="0060082D" w:rsidRPr="00BE75EF" w:rsidRDefault="0060082D" w:rsidP="0060082D">
      <w:pPr>
        <w:spacing w:line="280" w:lineRule="atLeast"/>
        <w:ind w:left="567" w:hanging="567"/>
        <w:jc w:val="both"/>
        <w:rPr>
          <w:rFonts w:ascii="Garamond" w:hAnsi="Garamond"/>
          <w:sz w:val="22"/>
          <w:szCs w:val="22"/>
        </w:rPr>
      </w:pPr>
    </w:p>
    <w:p w14:paraId="4B891102" w14:textId="7AC178C3"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souhlasí s uveřejněním této smlouvy, včetně osobních údajů, v souladu se zvláštními právními předpisy, zejména se zákonem o registru smluv a zákonem č. 106/1999 Sb., o svobodném přístupu k informacím, ve znění pozdějších předpisů, případně na profilu zadavatele (pokud se povinnost uveřejnění v registru smluv na objednatele nevztahuje). Smluvní strany se dohodly, že uveřejnění v registru smluv (ISRS) včetně uvedení metadat nebo profilu zadavatele provede objednatel.</w:t>
      </w:r>
    </w:p>
    <w:p w14:paraId="645E5CEE" w14:textId="77777777" w:rsidR="0060082D" w:rsidRPr="00BE75EF" w:rsidRDefault="0060082D" w:rsidP="0060082D">
      <w:pPr>
        <w:spacing w:line="280" w:lineRule="atLeast"/>
        <w:ind w:left="426" w:hanging="426"/>
        <w:jc w:val="both"/>
        <w:rPr>
          <w:rFonts w:ascii="Garamond" w:hAnsi="Garamond"/>
          <w:sz w:val="22"/>
          <w:szCs w:val="22"/>
          <w:highlight w:val="yellow"/>
        </w:rPr>
      </w:pPr>
    </w:p>
    <w:p w14:paraId="1320032F" w14:textId="12DAD74A" w:rsidR="0060082D" w:rsidRPr="00BE75EF" w:rsidRDefault="0060082D" w:rsidP="00C11846">
      <w:pPr>
        <w:pStyle w:val="Odstavecseseznamem"/>
        <w:numPr>
          <w:ilvl w:val="1"/>
          <w:numId w:val="9"/>
        </w:numPr>
        <w:spacing w:line="240" w:lineRule="atLeast"/>
        <w:ind w:left="426" w:hanging="437"/>
        <w:jc w:val="both"/>
        <w:rPr>
          <w:rFonts w:ascii="Garamond" w:hAnsi="Garamond"/>
          <w:color w:val="auto"/>
          <w:sz w:val="22"/>
          <w:szCs w:val="22"/>
        </w:rPr>
      </w:pPr>
      <w:r w:rsidRPr="00BE75EF">
        <w:rPr>
          <w:rFonts w:ascii="Garamond" w:hAnsi="Garamond"/>
          <w:color w:val="auto"/>
          <w:sz w:val="22"/>
          <w:szCs w:val="22"/>
        </w:rPr>
        <w:t>Zhotovitel současně bere na vědomí povinnost objednatele vyplývající ze zákona č. 106/1999 Sb., o svobodném přístupu k informacím, ve znění pozdějších předpisů a souhlasí se zveřejněním obsahu této smlouvy, včetně faktur odpovídajícím způsobem.</w:t>
      </w:r>
    </w:p>
    <w:p w14:paraId="4E26EB0E" w14:textId="77777777" w:rsidR="0060082D" w:rsidRPr="00BE75EF" w:rsidRDefault="0060082D" w:rsidP="0060082D">
      <w:pPr>
        <w:rPr>
          <w:rFonts w:ascii="Garamond" w:hAnsi="Garamond"/>
          <w:sz w:val="22"/>
          <w:szCs w:val="22"/>
        </w:rPr>
      </w:pPr>
    </w:p>
    <w:p w14:paraId="46144EC7" w14:textId="77777777" w:rsidR="0060082D" w:rsidRPr="00BE75EF" w:rsidRDefault="0060082D" w:rsidP="0060082D">
      <w:pPr>
        <w:spacing w:line="280" w:lineRule="atLeast"/>
        <w:jc w:val="both"/>
        <w:rPr>
          <w:rFonts w:ascii="Garamond" w:hAnsi="Garamond"/>
          <w:sz w:val="22"/>
          <w:szCs w:val="22"/>
        </w:rPr>
      </w:pPr>
      <w:r w:rsidRPr="00BE75EF">
        <w:rPr>
          <w:rFonts w:ascii="Garamond" w:hAnsi="Garamond"/>
          <w:sz w:val="22"/>
          <w:szCs w:val="22"/>
        </w:rPr>
        <w:t>Nedílnou součástí této smlouvy jsou přílohy:</w:t>
      </w:r>
    </w:p>
    <w:p w14:paraId="141F0834" w14:textId="77777777" w:rsidR="0060082D" w:rsidRPr="00BE75EF" w:rsidRDefault="0060082D" w:rsidP="0060082D">
      <w:pPr>
        <w:spacing w:line="280" w:lineRule="atLeast"/>
        <w:jc w:val="both"/>
        <w:rPr>
          <w:rFonts w:ascii="Garamond" w:hAnsi="Garamond"/>
          <w:sz w:val="22"/>
          <w:szCs w:val="22"/>
        </w:rPr>
      </w:pPr>
    </w:p>
    <w:p w14:paraId="058A798D" w14:textId="77777777" w:rsidR="0060082D" w:rsidRPr="00BE75EF" w:rsidRDefault="0060082D" w:rsidP="00C11846">
      <w:pPr>
        <w:pStyle w:val="Odstavecseseznamem"/>
        <w:numPr>
          <w:ilvl w:val="0"/>
          <w:numId w:val="6"/>
        </w:numPr>
        <w:spacing w:line="280" w:lineRule="atLeast"/>
        <w:ind w:left="142" w:hanging="142"/>
        <w:jc w:val="both"/>
        <w:rPr>
          <w:rFonts w:ascii="Garamond" w:hAnsi="Garamond" w:cs="Arial"/>
          <w:color w:val="auto"/>
          <w:sz w:val="22"/>
          <w:szCs w:val="22"/>
        </w:rPr>
      </w:pPr>
      <w:r w:rsidRPr="00BE75EF">
        <w:rPr>
          <w:rFonts w:ascii="Garamond" w:hAnsi="Garamond" w:cs="Arial"/>
          <w:color w:val="auto"/>
          <w:sz w:val="22"/>
          <w:szCs w:val="22"/>
        </w:rPr>
        <w:t>– finanční a časový harmonogram výstavby</w:t>
      </w:r>
    </w:p>
    <w:p w14:paraId="2C65D4B7" w14:textId="77777777" w:rsidR="0060082D" w:rsidRPr="00BE75EF" w:rsidRDefault="0060082D" w:rsidP="00C11846">
      <w:pPr>
        <w:pStyle w:val="Odstavecseseznamem"/>
        <w:numPr>
          <w:ilvl w:val="0"/>
          <w:numId w:val="6"/>
        </w:numPr>
        <w:spacing w:line="280" w:lineRule="atLeast"/>
        <w:ind w:left="142" w:hanging="142"/>
        <w:jc w:val="both"/>
        <w:rPr>
          <w:rFonts w:ascii="Garamond" w:hAnsi="Garamond" w:cs="Arial"/>
          <w:color w:val="auto"/>
          <w:sz w:val="22"/>
          <w:szCs w:val="22"/>
        </w:rPr>
      </w:pPr>
      <w:r w:rsidRPr="00BE75EF">
        <w:rPr>
          <w:rFonts w:ascii="Garamond" w:hAnsi="Garamond" w:cs="Arial"/>
          <w:color w:val="auto"/>
          <w:sz w:val="22"/>
          <w:szCs w:val="22"/>
          <w:lang w:val="cs-CZ"/>
        </w:rPr>
        <w:t xml:space="preserve"> - položkový rozpočet – zhotovitelem oceněný soupis stavebních prací, dodávek a služeb z nabídky předložené v zadávacím řízení k příslušné veřejné zakázce, </w:t>
      </w:r>
      <w:r w:rsidRPr="00BE75EF">
        <w:rPr>
          <w:rFonts w:ascii="Garamond" w:hAnsi="Garamond"/>
          <w:color w:val="auto"/>
          <w:sz w:val="22"/>
          <w:szCs w:val="22"/>
        </w:rPr>
        <w:t>v němž jsou zhotovitelem uvedeny jednotkové ceny u všech položek stavebních prací dodávek a služeb a jejich celkové ceny pro zadavatelem vymezené množství</w:t>
      </w:r>
      <w:r w:rsidRPr="00BE75EF">
        <w:rPr>
          <w:rFonts w:ascii="Garamond" w:hAnsi="Garamond"/>
          <w:color w:val="auto"/>
          <w:sz w:val="22"/>
          <w:szCs w:val="22"/>
          <w:lang w:val="cs-CZ"/>
        </w:rPr>
        <w:t>.</w:t>
      </w:r>
    </w:p>
    <w:p w14:paraId="599E36B0" w14:textId="77777777" w:rsidR="0060082D" w:rsidRPr="00BE75EF" w:rsidRDefault="0060082D" w:rsidP="0060082D">
      <w:pPr>
        <w:spacing w:line="280" w:lineRule="atLeast"/>
        <w:jc w:val="both"/>
        <w:rPr>
          <w:rFonts w:ascii="Garamond" w:hAnsi="Garamond" w:cs="Arial"/>
          <w:sz w:val="22"/>
          <w:szCs w:val="22"/>
        </w:rPr>
      </w:pPr>
      <w:r w:rsidRPr="00BE75EF">
        <w:rPr>
          <w:rFonts w:ascii="Garamond" w:hAnsi="Garamond" w:cs="Arial"/>
          <w:sz w:val="22"/>
          <w:szCs w:val="22"/>
        </w:rPr>
        <w:t>3 – kopie smlouvy o pojištění odpovědnosti zhotovitele za škodu způsobenou třetí osobě</w:t>
      </w:r>
    </w:p>
    <w:p w14:paraId="25A4DF59" w14:textId="77777777" w:rsidR="0060082D" w:rsidRPr="00BE75EF" w:rsidRDefault="0060082D" w:rsidP="0060082D">
      <w:pPr>
        <w:spacing w:line="280" w:lineRule="atLeast"/>
        <w:jc w:val="both"/>
        <w:rPr>
          <w:rFonts w:ascii="Garamond" w:hAnsi="Garamond"/>
          <w:sz w:val="22"/>
          <w:szCs w:val="22"/>
        </w:rPr>
      </w:pPr>
      <w:r w:rsidRPr="00BE75EF">
        <w:rPr>
          <w:rFonts w:ascii="Garamond" w:hAnsi="Garamond"/>
          <w:sz w:val="22"/>
          <w:szCs w:val="22"/>
        </w:rPr>
        <w:t>4 – seznam poddodavatelů</w:t>
      </w:r>
    </w:p>
    <w:p w14:paraId="79D0AA13" w14:textId="77777777" w:rsidR="0060082D" w:rsidRPr="00BE75EF" w:rsidRDefault="0060082D" w:rsidP="00B2731C">
      <w:pPr>
        <w:pStyle w:val="Level2"/>
        <w:numPr>
          <w:ilvl w:val="0"/>
          <w:numId w:val="0"/>
        </w:numPr>
        <w:rPr>
          <w:rFonts w:ascii="Garamond" w:hAnsi="Garamond"/>
          <w:b/>
          <w:color w:val="auto"/>
          <w:szCs w:val="22"/>
        </w:rPr>
      </w:pPr>
    </w:p>
    <w:p w14:paraId="55198EF7" w14:textId="7B4E01CB" w:rsidR="0060082D" w:rsidRPr="00BE75EF" w:rsidRDefault="0060082D" w:rsidP="0060082D">
      <w:pPr>
        <w:pStyle w:val="Level2"/>
        <w:numPr>
          <w:ilvl w:val="0"/>
          <w:numId w:val="0"/>
        </w:numPr>
        <w:jc w:val="center"/>
        <w:rPr>
          <w:rFonts w:ascii="Garamond" w:hAnsi="Garamond"/>
          <w:b/>
          <w:color w:val="auto"/>
          <w:szCs w:val="22"/>
        </w:rPr>
      </w:pPr>
      <w:r w:rsidRPr="00BE75EF">
        <w:rPr>
          <w:rFonts w:ascii="Garamond" w:hAnsi="Garamond"/>
          <w:b/>
          <w:color w:val="auto"/>
          <w:szCs w:val="22"/>
        </w:rPr>
        <w:t>Schvalovací doložka: Tato smlouva byla schválena v</w:t>
      </w:r>
      <w:r w:rsidR="00691E95" w:rsidRPr="00BE75EF">
        <w:rPr>
          <w:rFonts w:ascii="Garamond" w:hAnsi="Garamond"/>
          <w:b/>
          <w:color w:val="auto"/>
          <w:szCs w:val="22"/>
        </w:rPr>
        <w:t> </w:t>
      </w:r>
      <w:r w:rsidRPr="00BE75EF">
        <w:rPr>
          <w:rFonts w:ascii="Garamond" w:hAnsi="Garamond"/>
          <w:b/>
          <w:color w:val="auto"/>
          <w:szCs w:val="22"/>
        </w:rPr>
        <w:t>Zastupitelstvu</w:t>
      </w:r>
      <w:r w:rsidR="00691E95" w:rsidRPr="00BE75EF">
        <w:rPr>
          <w:rFonts w:ascii="Garamond" w:hAnsi="Garamond"/>
          <w:b/>
          <w:color w:val="auto"/>
          <w:szCs w:val="22"/>
        </w:rPr>
        <w:t xml:space="preserve">/Radě </w:t>
      </w:r>
      <w:r w:rsidRPr="00BE75EF">
        <w:rPr>
          <w:rFonts w:ascii="Garamond" w:hAnsi="Garamond"/>
          <w:b/>
          <w:color w:val="auto"/>
          <w:szCs w:val="22"/>
        </w:rPr>
        <w:t xml:space="preserve">obce </w:t>
      </w:r>
      <w:r w:rsidR="00FA59E0" w:rsidRPr="00BE75EF">
        <w:rPr>
          <w:rFonts w:ascii="Garamond" w:hAnsi="Garamond"/>
          <w:b/>
          <w:color w:val="auto"/>
          <w:szCs w:val="22"/>
        </w:rPr>
        <w:t>Smidary</w:t>
      </w:r>
      <w:r w:rsidR="00691E95" w:rsidRPr="00BE75EF">
        <w:rPr>
          <w:rFonts w:ascii="Garamond" w:hAnsi="Garamond"/>
          <w:b/>
          <w:color w:val="auto"/>
          <w:szCs w:val="22"/>
        </w:rPr>
        <w:t xml:space="preserve"> </w:t>
      </w:r>
      <w:r w:rsidRPr="00BE75EF">
        <w:rPr>
          <w:rFonts w:ascii="Garamond" w:hAnsi="Garamond"/>
          <w:b/>
          <w:color w:val="auto"/>
          <w:szCs w:val="22"/>
        </w:rPr>
        <w:t>na zasedání dne.</w:t>
      </w:r>
      <w:r w:rsidRPr="00BE75EF">
        <w:rPr>
          <w:rFonts w:ascii="Garamond" w:hAnsi="Garamond"/>
          <w:b/>
          <w:color w:val="auto"/>
          <w:szCs w:val="22"/>
          <w:highlight w:val="yellow"/>
        </w:rPr>
        <w:t>..........................</w:t>
      </w:r>
      <w:r w:rsidRPr="00BE75EF">
        <w:rPr>
          <w:rFonts w:ascii="Garamond" w:hAnsi="Garamond"/>
          <w:b/>
          <w:color w:val="auto"/>
          <w:szCs w:val="22"/>
        </w:rPr>
        <w:t xml:space="preserve">., usnesením č. </w:t>
      </w:r>
      <w:r w:rsidRPr="00BE75EF">
        <w:rPr>
          <w:rFonts w:ascii="Garamond" w:hAnsi="Garamond"/>
          <w:b/>
          <w:color w:val="auto"/>
          <w:szCs w:val="22"/>
          <w:highlight w:val="yellow"/>
        </w:rPr>
        <w:t>.............................</w:t>
      </w:r>
    </w:p>
    <w:p w14:paraId="508E8181" w14:textId="77777777" w:rsidR="0060082D" w:rsidRPr="00BE75EF" w:rsidRDefault="0060082D" w:rsidP="0060082D">
      <w:pPr>
        <w:spacing w:line="280" w:lineRule="atLeast"/>
        <w:ind w:left="360" w:hanging="360"/>
        <w:jc w:val="both"/>
        <w:rPr>
          <w:rFonts w:ascii="Garamond" w:hAnsi="Garamond"/>
          <w:sz w:val="22"/>
          <w:szCs w:val="22"/>
        </w:rPr>
      </w:pPr>
    </w:p>
    <w:p w14:paraId="060B21A9" w14:textId="77777777" w:rsidR="0060082D" w:rsidRPr="00BE75EF" w:rsidRDefault="0060082D" w:rsidP="0060082D">
      <w:pPr>
        <w:tabs>
          <w:tab w:val="left" w:pos="4962"/>
        </w:tabs>
        <w:spacing w:line="280" w:lineRule="atLeast"/>
        <w:ind w:left="360" w:hanging="360"/>
        <w:jc w:val="both"/>
        <w:rPr>
          <w:rFonts w:ascii="Garamond" w:hAnsi="Garamond"/>
          <w:sz w:val="22"/>
          <w:szCs w:val="22"/>
        </w:rPr>
      </w:pPr>
    </w:p>
    <w:p w14:paraId="7417042B" w14:textId="40D8211F" w:rsidR="0060082D" w:rsidRPr="00BE75EF" w:rsidRDefault="0060082D" w:rsidP="0060082D">
      <w:pPr>
        <w:tabs>
          <w:tab w:val="left" w:pos="4962"/>
        </w:tabs>
        <w:spacing w:line="280" w:lineRule="atLeast"/>
        <w:ind w:left="360" w:hanging="360"/>
        <w:jc w:val="both"/>
        <w:rPr>
          <w:rFonts w:ascii="Garamond" w:hAnsi="Garamond"/>
          <w:sz w:val="22"/>
          <w:szCs w:val="22"/>
        </w:rPr>
      </w:pPr>
      <w:r w:rsidRPr="00BE75EF">
        <w:rPr>
          <w:rFonts w:ascii="Garamond" w:hAnsi="Garamond"/>
          <w:sz w:val="22"/>
          <w:szCs w:val="22"/>
        </w:rPr>
        <w:t>V</w:t>
      </w:r>
      <w:r w:rsidR="00FA59E0" w:rsidRPr="00BE75EF">
        <w:rPr>
          <w:rFonts w:ascii="Garamond" w:hAnsi="Garamond"/>
          <w:sz w:val="22"/>
          <w:szCs w:val="22"/>
        </w:rPr>
        <w:t>e Smidarech</w:t>
      </w:r>
      <w:r w:rsidRPr="00BE75EF">
        <w:rPr>
          <w:rFonts w:ascii="Garamond" w:hAnsi="Garamond"/>
          <w:sz w:val="22"/>
          <w:szCs w:val="22"/>
        </w:rPr>
        <w:tab/>
        <w:t xml:space="preserve">V </w:t>
      </w:r>
      <w:r w:rsidRPr="00BE75EF">
        <w:rPr>
          <w:rFonts w:ascii="Garamond" w:hAnsi="Garamond"/>
          <w:sz w:val="22"/>
          <w:szCs w:val="22"/>
          <w:highlight w:val="yellow"/>
        </w:rPr>
        <w:t xml:space="preserve">……… </w:t>
      </w:r>
      <w:r w:rsidR="00423BF2" w:rsidRPr="00BE75EF">
        <w:rPr>
          <w:rFonts w:ascii="Garamond" w:hAnsi="Garamond"/>
          <w:sz w:val="22"/>
          <w:szCs w:val="22"/>
          <w:highlight w:val="yellow"/>
        </w:rPr>
        <w:t>………</w:t>
      </w:r>
    </w:p>
    <w:p w14:paraId="3207D32B" w14:textId="77777777" w:rsidR="0060082D" w:rsidRPr="00BE75EF" w:rsidRDefault="0060082D" w:rsidP="0060082D">
      <w:pPr>
        <w:tabs>
          <w:tab w:val="left" w:pos="4962"/>
        </w:tabs>
        <w:spacing w:line="280" w:lineRule="atLeast"/>
        <w:ind w:left="360" w:hanging="360"/>
        <w:jc w:val="both"/>
        <w:rPr>
          <w:rFonts w:ascii="Garamond" w:hAnsi="Garamond"/>
          <w:sz w:val="22"/>
          <w:szCs w:val="22"/>
        </w:rPr>
      </w:pPr>
      <w:r w:rsidRPr="00BE75EF">
        <w:rPr>
          <w:rFonts w:ascii="Garamond" w:hAnsi="Garamond"/>
          <w:sz w:val="22"/>
          <w:szCs w:val="22"/>
        </w:rPr>
        <w:t>dne …………………</w:t>
      </w:r>
      <w:r w:rsidRPr="00BE75EF">
        <w:rPr>
          <w:rFonts w:ascii="Garamond" w:hAnsi="Garamond"/>
          <w:sz w:val="22"/>
          <w:szCs w:val="22"/>
        </w:rPr>
        <w:tab/>
        <w:t>dne ………</w:t>
      </w:r>
      <w:proofErr w:type="gramStart"/>
      <w:r w:rsidRPr="00BE75EF">
        <w:rPr>
          <w:rFonts w:ascii="Garamond" w:hAnsi="Garamond"/>
          <w:sz w:val="22"/>
          <w:szCs w:val="22"/>
        </w:rPr>
        <w:t>…….</w:t>
      </w:r>
      <w:proofErr w:type="gramEnd"/>
      <w:r w:rsidRPr="00BE75EF">
        <w:rPr>
          <w:rFonts w:ascii="Garamond" w:hAnsi="Garamond"/>
          <w:sz w:val="22"/>
          <w:szCs w:val="22"/>
        </w:rPr>
        <w:t>.</w:t>
      </w:r>
    </w:p>
    <w:p w14:paraId="713CE1AC" w14:textId="77777777" w:rsidR="0060082D" w:rsidRPr="00BE75EF" w:rsidRDefault="0060082D" w:rsidP="0060082D">
      <w:pPr>
        <w:spacing w:line="280" w:lineRule="atLeast"/>
        <w:jc w:val="both"/>
        <w:rPr>
          <w:rFonts w:ascii="Garamond" w:hAnsi="Garamond"/>
          <w:sz w:val="22"/>
          <w:szCs w:val="22"/>
        </w:rPr>
      </w:pPr>
    </w:p>
    <w:p w14:paraId="47AA8782" w14:textId="77777777" w:rsidR="0060082D" w:rsidRPr="00BE75EF" w:rsidRDefault="0060082D" w:rsidP="0060082D">
      <w:pPr>
        <w:spacing w:line="280" w:lineRule="atLeast"/>
        <w:jc w:val="both"/>
        <w:rPr>
          <w:rFonts w:ascii="Garamond" w:hAnsi="Garamond"/>
          <w:sz w:val="22"/>
          <w:szCs w:val="22"/>
        </w:rPr>
      </w:pPr>
    </w:p>
    <w:p w14:paraId="741D6229" w14:textId="77777777" w:rsidR="0060082D" w:rsidRPr="00BE75EF" w:rsidRDefault="0060082D" w:rsidP="0060082D">
      <w:pPr>
        <w:tabs>
          <w:tab w:val="decimal" w:pos="1843"/>
          <w:tab w:val="left" w:pos="4962"/>
          <w:tab w:val="decimal" w:pos="6946"/>
        </w:tabs>
        <w:spacing w:line="280" w:lineRule="atLeast"/>
        <w:jc w:val="both"/>
        <w:rPr>
          <w:rFonts w:ascii="Garamond" w:hAnsi="Garamond"/>
          <w:sz w:val="22"/>
          <w:szCs w:val="22"/>
        </w:rPr>
      </w:pPr>
      <w:r w:rsidRPr="00BE75EF">
        <w:rPr>
          <w:rFonts w:ascii="Garamond" w:hAnsi="Garamond"/>
          <w:sz w:val="22"/>
          <w:szCs w:val="22"/>
        </w:rPr>
        <w:tab/>
        <w:t>............…………………………….</w:t>
      </w:r>
      <w:r w:rsidRPr="00BE75EF">
        <w:rPr>
          <w:rFonts w:ascii="Garamond" w:hAnsi="Garamond"/>
          <w:sz w:val="22"/>
          <w:szCs w:val="22"/>
        </w:rPr>
        <w:tab/>
      </w:r>
      <w:r w:rsidRPr="00BE75EF">
        <w:rPr>
          <w:rFonts w:ascii="Garamond" w:hAnsi="Garamond"/>
          <w:sz w:val="22"/>
          <w:szCs w:val="22"/>
        </w:rPr>
        <w:tab/>
        <w:t>…………………………………….</w:t>
      </w:r>
    </w:p>
    <w:p w14:paraId="264BBA3A" w14:textId="2F7F1C07" w:rsidR="0060082D" w:rsidRPr="00BE75EF" w:rsidRDefault="00FA59E0" w:rsidP="0060082D">
      <w:pPr>
        <w:tabs>
          <w:tab w:val="decimal" w:pos="1843"/>
          <w:tab w:val="left" w:pos="4962"/>
          <w:tab w:val="decimal" w:pos="6946"/>
        </w:tabs>
        <w:spacing w:line="280" w:lineRule="atLeast"/>
        <w:jc w:val="both"/>
        <w:rPr>
          <w:rFonts w:ascii="Garamond" w:hAnsi="Garamond"/>
          <w:b/>
          <w:bCs/>
          <w:sz w:val="22"/>
          <w:szCs w:val="22"/>
        </w:rPr>
      </w:pPr>
      <w:r w:rsidRPr="00BE75EF">
        <w:rPr>
          <w:rFonts w:ascii="Garamond" w:hAnsi="Garamond"/>
          <w:b/>
          <w:bCs/>
          <w:sz w:val="22"/>
          <w:szCs w:val="22"/>
        </w:rPr>
        <w:t xml:space="preserve">Bc. Jana </w:t>
      </w:r>
      <w:proofErr w:type="spellStart"/>
      <w:r w:rsidRPr="00BE75EF">
        <w:rPr>
          <w:rFonts w:ascii="Garamond" w:hAnsi="Garamond"/>
          <w:b/>
          <w:bCs/>
          <w:sz w:val="22"/>
          <w:szCs w:val="22"/>
        </w:rPr>
        <w:t>D</w:t>
      </w:r>
      <w:r w:rsidR="00C737F9" w:rsidRPr="00BE75EF">
        <w:rPr>
          <w:rFonts w:ascii="Garamond" w:hAnsi="Garamond"/>
          <w:b/>
          <w:bCs/>
          <w:sz w:val="22"/>
          <w:szCs w:val="22"/>
        </w:rPr>
        <w:t>raštíková</w:t>
      </w:r>
      <w:proofErr w:type="spellEnd"/>
    </w:p>
    <w:p w14:paraId="42341C4F" w14:textId="5C12CA8D" w:rsidR="0060082D" w:rsidRPr="00BE75EF" w:rsidRDefault="0060082D" w:rsidP="0060082D">
      <w:pPr>
        <w:tabs>
          <w:tab w:val="left" w:pos="1440"/>
          <w:tab w:val="left" w:pos="1800"/>
        </w:tabs>
        <w:spacing w:line="280" w:lineRule="atLeast"/>
        <w:rPr>
          <w:rFonts w:ascii="Garamond" w:hAnsi="Garamond"/>
          <w:i/>
          <w:iCs/>
          <w:sz w:val="22"/>
          <w:szCs w:val="22"/>
        </w:rPr>
      </w:pPr>
      <w:r w:rsidRPr="00BE75EF">
        <w:rPr>
          <w:rFonts w:ascii="Garamond" w:hAnsi="Garamond"/>
          <w:i/>
          <w:iCs/>
          <w:sz w:val="22"/>
          <w:szCs w:val="22"/>
        </w:rPr>
        <w:t>starost</w:t>
      </w:r>
      <w:r w:rsidR="00C737F9" w:rsidRPr="00BE75EF">
        <w:rPr>
          <w:rFonts w:ascii="Garamond" w:hAnsi="Garamond"/>
          <w:i/>
          <w:iCs/>
          <w:sz w:val="22"/>
          <w:szCs w:val="22"/>
        </w:rPr>
        <w:t>k</w:t>
      </w:r>
      <w:r w:rsidRPr="00BE75EF">
        <w:rPr>
          <w:rFonts w:ascii="Garamond" w:hAnsi="Garamond"/>
          <w:i/>
          <w:iCs/>
          <w:sz w:val="22"/>
          <w:szCs w:val="22"/>
        </w:rPr>
        <w:t xml:space="preserve">a obce </w:t>
      </w:r>
      <w:r w:rsidR="00C737F9" w:rsidRPr="00BE75EF">
        <w:rPr>
          <w:rFonts w:ascii="Garamond" w:hAnsi="Garamond"/>
          <w:i/>
          <w:iCs/>
          <w:sz w:val="22"/>
          <w:szCs w:val="22"/>
        </w:rPr>
        <w:t>Smidary</w:t>
      </w:r>
    </w:p>
    <w:p w14:paraId="642EE959" w14:textId="77777777" w:rsidR="0060082D" w:rsidRPr="00BE75EF" w:rsidRDefault="0060082D" w:rsidP="0060082D">
      <w:pPr>
        <w:tabs>
          <w:tab w:val="left" w:pos="1440"/>
          <w:tab w:val="left" w:pos="1800"/>
        </w:tabs>
        <w:spacing w:line="280" w:lineRule="atLeast"/>
        <w:rPr>
          <w:rFonts w:ascii="Garamond" w:hAnsi="Garamond" w:cs="Arial"/>
          <w:sz w:val="22"/>
          <w:szCs w:val="22"/>
        </w:rPr>
      </w:pPr>
    </w:p>
    <w:p w14:paraId="2FDFEE2C" w14:textId="77777777" w:rsidR="00122FD2" w:rsidRPr="00BE75EF" w:rsidRDefault="00122FD2">
      <w:pPr>
        <w:rPr>
          <w:rFonts w:ascii="Garamond" w:hAnsi="Garamond"/>
          <w:sz w:val="22"/>
          <w:szCs w:val="22"/>
        </w:rPr>
      </w:pPr>
    </w:p>
    <w:sectPr w:rsidR="00122FD2" w:rsidRPr="00BE75EF" w:rsidSect="00B2731C">
      <w:headerReference w:type="default" r:id="rId11"/>
      <w:footerReference w:type="default" r:id="rId12"/>
      <w:footerReference w:type="first" r:id="rId13"/>
      <w:footnotePr>
        <w:pos w:val="beneathText"/>
      </w:footnotePr>
      <w:pgSz w:w="11905" w:h="16837"/>
      <w:pgMar w:top="1418" w:right="1418" w:bottom="1134"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5A68A" w14:textId="77777777" w:rsidR="00A1334B" w:rsidRDefault="00A1334B">
      <w:r>
        <w:separator/>
      </w:r>
    </w:p>
  </w:endnote>
  <w:endnote w:type="continuationSeparator" w:id="0">
    <w:p w14:paraId="378C4A1D" w14:textId="77777777" w:rsidR="00A1334B" w:rsidRDefault="00A13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NimbusSanNovTEE">
    <w:altName w:val="Arial"/>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AECF8" w14:textId="77777777" w:rsidR="006F112C" w:rsidRDefault="00FF57F6" w:rsidP="005D4EFD">
    <w:pPr>
      <w:pStyle w:val="Zpat"/>
      <w:pBdr>
        <w:top w:val="thinThickSmallGap" w:sz="24" w:space="1" w:color="622423"/>
      </w:pBdr>
      <w:tabs>
        <w:tab w:val="clear" w:pos="9072"/>
        <w:tab w:val="right" w:pos="9069"/>
      </w:tabs>
      <w:jc w:val="center"/>
      <w:rPr>
        <w:rFonts w:ascii="Cambria" w:hAnsi="Cambria"/>
      </w:rPr>
    </w:pPr>
    <w:proofErr w:type="spellStart"/>
    <w:r>
      <w:rPr>
        <w:rFonts w:ascii="Cambria" w:hAnsi="Cambria"/>
      </w:rPr>
      <w:t>Stránka</w:t>
    </w:r>
    <w:proofErr w:type="spellEnd"/>
    <w:r>
      <w:rPr>
        <w:rFonts w:ascii="Cambria" w:hAnsi="Cambria"/>
      </w:rPr>
      <w:t xml:space="preserve"> </w:t>
    </w:r>
    <w:r>
      <w:fldChar w:fldCharType="begin"/>
    </w:r>
    <w:r>
      <w:instrText xml:space="preserve"> PAGE   \* MERGEFORMAT </w:instrText>
    </w:r>
    <w:r>
      <w:fldChar w:fldCharType="separate"/>
    </w:r>
    <w:r w:rsidRPr="0085707D">
      <w:rPr>
        <w:rFonts w:ascii="Cambria" w:hAnsi="Cambria"/>
        <w:noProof/>
      </w:rPr>
      <w:t>26</w:t>
    </w:r>
    <w:r>
      <w:fldChar w:fldCharType="end"/>
    </w:r>
  </w:p>
  <w:p w14:paraId="7901BD88" w14:textId="77777777" w:rsidR="006F112C" w:rsidRDefault="006F11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762D" w14:textId="77777777" w:rsidR="006F112C" w:rsidRDefault="00FF57F6">
    <w:r>
      <w:rPr>
        <w:rStyle w:val="slostrnky"/>
        <w:rFonts w:eastAsia="Calibri"/>
      </w:rPr>
      <w:t>G</w:t>
    </w:r>
    <w:r>
      <w:rPr>
        <w:rStyle w:val="slostrnky"/>
        <w:rFonts w:eastAsia="Calibri"/>
        <w:noProof/>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D1581" w14:textId="77777777" w:rsidR="00A1334B" w:rsidRDefault="00A1334B">
      <w:r>
        <w:separator/>
      </w:r>
    </w:p>
  </w:footnote>
  <w:footnote w:type="continuationSeparator" w:id="0">
    <w:p w14:paraId="2728A900" w14:textId="77777777" w:rsidR="00A1334B" w:rsidRDefault="00A13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AF5B0" w14:textId="77777777" w:rsidR="006F112C" w:rsidRDefault="006F112C" w:rsidP="00306D99">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Times New Roman"/>
      </w:rPr>
    </w:lvl>
  </w:abstractNum>
  <w:abstractNum w:abstractNumId="1"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multilevel"/>
    <w:tmpl w:val="8C5060FC"/>
    <w:name w:val="WW8Num8"/>
    <w:lvl w:ilvl="0">
      <w:start w:val="1"/>
      <w:numFmt w:val="decimal"/>
      <w:lvlText w:val="4.%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3" w15:restartNumberingAfterBreak="0">
    <w:nsid w:val="0000000A"/>
    <w:multiLevelType w:val="singleLevel"/>
    <w:tmpl w:val="0000000A"/>
    <w:name w:val="WW8Num10"/>
    <w:lvl w:ilvl="0">
      <w:start w:val="1"/>
      <w:numFmt w:val="bullet"/>
      <w:lvlText w:val=""/>
      <w:lvlJc w:val="left"/>
      <w:pPr>
        <w:tabs>
          <w:tab w:val="num" w:pos="1778"/>
        </w:tabs>
        <w:ind w:left="1778" w:hanging="360"/>
      </w:pPr>
      <w:rPr>
        <w:rFonts w:ascii="Symbol" w:hAnsi="Symbol"/>
        <w:u w:val="none"/>
      </w:rPr>
    </w:lvl>
  </w:abstractNum>
  <w:abstractNum w:abstractNumId="4" w15:restartNumberingAfterBreak="0">
    <w:nsid w:val="0181675F"/>
    <w:multiLevelType w:val="hybridMultilevel"/>
    <w:tmpl w:val="5F4431EA"/>
    <w:lvl w:ilvl="0" w:tplc="04050001">
      <w:start w:val="1"/>
      <w:numFmt w:val="bullet"/>
      <w:lvlText w:val=""/>
      <w:lvlJc w:val="left"/>
      <w:pPr>
        <w:ind w:left="786" w:hanging="360"/>
      </w:pPr>
      <w:rPr>
        <w:rFonts w:ascii="Symbol" w:hAnsi="Symbol"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5" w15:restartNumberingAfterBreak="0">
    <w:nsid w:val="07B96F9D"/>
    <w:multiLevelType w:val="hybridMultilevel"/>
    <w:tmpl w:val="5F862298"/>
    <w:lvl w:ilvl="0" w:tplc="04050001">
      <w:start w:val="1"/>
      <w:numFmt w:val="bullet"/>
      <w:lvlText w:val=""/>
      <w:lvlJc w:val="left"/>
      <w:pPr>
        <w:ind w:left="2116" w:hanging="360"/>
      </w:pPr>
      <w:rPr>
        <w:rFonts w:ascii="Symbol" w:hAnsi="Symbol" w:hint="default"/>
      </w:rPr>
    </w:lvl>
    <w:lvl w:ilvl="1" w:tplc="04050003" w:tentative="1">
      <w:start w:val="1"/>
      <w:numFmt w:val="bullet"/>
      <w:lvlText w:val="o"/>
      <w:lvlJc w:val="left"/>
      <w:pPr>
        <w:ind w:left="2836" w:hanging="360"/>
      </w:pPr>
      <w:rPr>
        <w:rFonts w:ascii="Courier New" w:hAnsi="Courier New" w:cs="Courier New" w:hint="default"/>
      </w:rPr>
    </w:lvl>
    <w:lvl w:ilvl="2" w:tplc="04050005" w:tentative="1">
      <w:start w:val="1"/>
      <w:numFmt w:val="bullet"/>
      <w:lvlText w:val=""/>
      <w:lvlJc w:val="left"/>
      <w:pPr>
        <w:ind w:left="3556" w:hanging="360"/>
      </w:pPr>
      <w:rPr>
        <w:rFonts w:ascii="Wingdings" w:hAnsi="Wingdings" w:hint="default"/>
      </w:rPr>
    </w:lvl>
    <w:lvl w:ilvl="3" w:tplc="04050001" w:tentative="1">
      <w:start w:val="1"/>
      <w:numFmt w:val="bullet"/>
      <w:lvlText w:val=""/>
      <w:lvlJc w:val="left"/>
      <w:pPr>
        <w:ind w:left="4276" w:hanging="360"/>
      </w:pPr>
      <w:rPr>
        <w:rFonts w:ascii="Symbol" w:hAnsi="Symbol" w:hint="default"/>
      </w:rPr>
    </w:lvl>
    <w:lvl w:ilvl="4" w:tplc="04050003" w:tentative="1">
      <w:start w:val="1"/>
      <w:numFmt w:val="bullet"/>
      <w:lvlText w:val="o"/>
      <w:lvlJc w:val="left"/>
      <w:pPr>
        <w:ind w:left="4996" w:hanging="360"/>
      </w:pPr>
      <w:rPr>
        <w:rFonts w:ascii="Courier New" w:hAnsi="Courier New" w:cs="Courier New" w:hint="default"/>
      </w:rPr>
    </w:lvl>
    <w:lvl w:ilvl="5" w:tplc="04050005" w:tentative="1">
      <w:start w:val="1"/>
      <w:numFmt w:val="bullet"/>
      <w:lvlText w:val=""/>
      <w:lvlJc w:val="left"/>
      <w:pPr>
        <w:ind w:left="5716" w:hanging="360"/>
      </w:pPr>
      <w:rPr>
        <w:rFonts w:ascii="Wingdings" w:hAnsi="Wingdings" w:hint="default"/>
      </w:rPr>
    </w:lvl>
    <w:lvl w:ilvl="6" w:tplc="04050001" w:tentative="1">
      <w:start w:val="1"/>
      <w:numFmt w:val="bullet"/>
      <w:lvlText w:val=""/>
      <w:lvlJc w:val="left"/>
      <w:pPr>
        <w:ind w:left="6436" w:hanging="360"/>
      </w:pPr>
      <w:rPr>
        <w:rFonts w:ascii="Symbol" w:hAnsi="Symbol" w:hint="default"/>
      </w:rPr>
    </w:lvl>
    <w:lvl w:ilvl="7" w:tplc="04050003" w:tentative="1">
      <w:start w:val="1"/>
      <w:numFmt w:val="bullet"/>
      <w:lvlText w:val="o"/>
      <w:lvlJc w:val="left"/>
      <w:pPr>
        <w:ind w:left="7156" w:hanging="360"/>
      </w:pPr>
      <w:rPr>
        <w:rFonts w:ascii="Courier New" w:hAnsi="Courier New" w:cs="Courier New" w:hint="default"/>
      </w:rPr>
    </w:lvl>
    <w:lvl w:ilvl="8" w:tplc="04050005" w:tentative="1">
      <w:start w:val="1"/>
      <w:numFmt w:val="bullet"/>
      <w:lvlText w:val=""/>
      <w:lvlJc w:val="left"/>
      <w:pPr>
        <w:ind w:left="7876" w:hanging="360"/>
      </w:pPr>
      <w:rPr>
        <w:rFonts w:ascii="Wingdings" w:hAnsi="Wingdings" w:hint="default"/>
      </w:rPr>
    </w:lvl>
  </w:abstractNum>
  <w:abstractNum w:abstractNumId="6" w15:restartNumberingAfterBreak="0">
    <w:nsid w:val="19580564"/>
    <w:multiLevelType w:val="multilevel"/>
    <w:tmpl w:val="0890D98E"/>
    <w:lvl w:ilvl="0">
      <w:start w:val="3"/>
      <w:numFmt w:val="decimal"/>
      <w:lvlText w:val="%1"/>
      <w:lvlJc w:val="left"/>
      <w:pPr>
        <w:ind w:left="360" w:hanging="360"/>
      </w:pPr>
      <w:rPr>
        <w:rFonts w:eastAsia="Arial Unicode MS" w:hint="default"/>
        <w:b w:val="0"/>
        <w:color w:val="000000"/>
      </w:rPr>
    </w:lvl>
    <w:lvl w:ilvl="1">
      <w:start w:val="1"/>
      <w:numFmt w:val="decimal"/>
      <w:lvlText w:val="%1.%2"/>
      <w:lvlJc w:val="left"/>
      <w:pPr>
        <w:ind w:left="720" w:hanging="360"/>
      </w:pPr>
      <w:rPr>
        <w:rFonts w:eastAsia="Arial Unicode MS" w:hint="default"/>
        <w:b w:val="0"/>
        <w:color w:val="000000"/>
      </w:rPr>
    </w:lvl>
    <w:lvl w:ilvl="2">
      <w:start w:val="1"/>
      <w:numFmt w:val="decimal"/>
      <w:lvlText w:val="%1.%2.%3"/>
      <w:lvlJc w:val="left"/>
      <w:pPr>
        <w:ind w:left="1440" w:hanging="720"/>
      </w:pPr>
      <w:rPr>
        <w:rFonts w:eastAsia="Arial Unicode MS" w:hint="default"/>
        <w:b w:val="0"/>
        <w:color w:val="000000"/>
      </w:rPr>
    </w:lvl>
    <w:lvl w:ilvl="3">
      <w:start w:val="1"/>
      <w:numFmt w:val="decimal"/>
      <w:lvlText w:val="%1.%2.%3.%4"/>
      <w:lvlJc w:val="left"/>
      <w:pPr>
        <w:ind w:left="2160" w:hanging="1080"/>
      </w:pPr>
      <w:rPr>
        <w:rFonts w:eastAsia="Arial Unicode MS" w:hint="default"/>
        <w:b w:val="0"/>
        <w:color w:val="000000"/>
      </w:rPr>
    </w:lvl>
    <w:lvl w:ilvl="4">
      <w:start w:val="1"/>
      <w:numFmt w:val="decimal"/>
      <w:lvlText w:val="%1.%2.%3.%4.%5"/>
      <w:lvlJc w:val="left"/>
      <w:pPr>
        <w:ind w:left="2520" w:hanging="1080"/>
      </w:pPr>
      <w:rPr>
        <w:rFonts w:eastAsia="Arial Unicode MS" w:hint="default"/>
        <w:b w:val="0"/>
        <w:color w:val="000000"/>
      </w:rPr>
    </w:lvl>
    <w:lvl w:ilvl="5">
      <w:start w:val="1"/>
      <w:numFmt w:val="decimal"/>
      <w:lvlText w:val="%1.%2.%3.%4.%5.%6"/>
      <w:lvlJc w:val="left"/>
      <w:pPr>
        <w:ind w:left="3240" w:hanging="1440"/>
      </w:pPr>
      <w:rPr>
        <w:rFonts w:eastAsia="Arial Unicode MS" w:hint="default"/>
        <w:b w:val="0"/>
        <w:color w:val="000000"/>
      </w:rPr>
    </w:lvl>
    <w:lvl w:ilvl="6">
      <w:start w:val="1"/>
      <w:numFmt w:val="decimal"/>
      <w:lvlText w:val="%1.%2.%3.%4.%5.%6.%7"/>
      <w:lvlJc w:val="left"/>
      <w:pPr>
        <w:ind w:left="3600" w:hanging="1440"/>
      </w:pPr>
      <w:rPr>
        <w:rFonts w:eastAsia="Arial Unicode MS" w:hint="default"/>
        <w:b w:val="0"/>
        <w:color w:val="000000"/>
      </w:rPr>
    </w:lvl>
    <w:lvl w:ilvl="7">
      <w:start w:val="1"/>
      <w:numFmt w:val="decimal"/>
      <w:lvlText w:val="%1.%2.%3.%4.%5.%6.%7.%8"/>
      <w:lvlJc w:val="left"/>
      <w:pPr>
        <w:ind w:left="4320" w:hanging="1800"/>
      </w:pPr>
      <w:rPr>
        <w:rFonts w:eastAsia="Arial Unicode MS" w:hint="default"/>
        <w:b w:val="0"/>
        <w:color w:val="000000"/>
      </w:rPr>
    </w:lvl>
    <w:lvl w:ilvl="8">
      <w:start w:val="1"/>
      <w:numFmt w:val="decimal"/>
      <w:lvlText w:val="%1.%2.%3.%4.%5.%6.%7.%8.%9"/>
      <w:lvlJc w:val="left"/>
      <w:pPr>
        <w:ind w:left="4680" w:hanging="1800"/>
      </w:pPr>
      <w:rPr>
        <w:rFonts w:eastAsia="Arial Unicode MS" w:hint="default"/>
        <w:b w:val="0"/>
        <w:color w:val="000000"/>
      </w:rPr>
    </w:lvl>
  </w:abstractNum>
  <w:abstractNum w:abstractNumId="7" w15:restartNumberingAfterBreak="0">
    <w:nsid w:val="33701233"/>
    <w:multiLevelType w:val="hybridMultilevel"/>
    <w:tmpl w:val="19AE84FC"/>
    <w:lvl w:ilvl="0" w:tplc="04050001">
      <w:start w:val="1"/>
      <w:numFmt w:val="bullet"/>
      <w:lvlText w:val=""/>
      <w:lvlJc w:val="left"/>
      <w:pPr>
        <w:ind w:left="720" w:hanging="360"/>
      </w:pPr>
      <w:rPr>
        <w:rFonts w:ascii="Symbol" w:hAnsi="Symbol" w:hint="default"/>
      </w:rPr>
    </w:lvl>
    <w:lvl w:ilvl="1" w:tplc="19646084">
      <w:numFmt w:val="bullet"/>
      <w:lvlText w:val="•"/>
      <w:lvlJc w:val="left"/>
      <w:pPr>
        <w:ind w:left="1440" w:hanging="360"/>
      </w:pPr>
      <w:rPr>
        <w:rFonts w:ascii="Book Antiqua" w:eastAsia="Times New Roman" w:hAnsi="Book Antiqua"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A186331"/>
    <w:multiLevelType w:val="multilevel"/>
    <w:tmpl w:val="B28A0950"/>
    <w:lvl w:ilvl="0">
      <w:start w:val="1"/>
      <w:numFmt w:val="upperRoman"/>
      <w:lvlText w:val="%1."/>
      <w:lvlJc w:val="right"/>
      <w:pPr>
        <w:ind w:left="720" w:hanging="360"/>
      </w:pPr>
      <w:rPr>
        <w:b/>
        <w:bCs/>
      </w:rPr>
    </w:lvl>
    <w:lvl w:ilvl="1">
      <w:start w:val="1"/>
      <w:numFmt w:val="decimal"/>
      <w:isLgl/>
      <w:lvlText w:val="%1.%2."/>
      <w:lvlJc w:val="left"/>
      <w:pPr>
        <w:ind w:left="1080" w:hanging="720"/>
      </w:pPr>
      <w:rPr>
        <w:rFonts w:ascii="Garamond" w:hAnsi="Garamond" w:hint="default"/>
        <w:b w:val="0"/>
        <w:bCs w:val="0"/>
        <w:strike w:val="0"/>
        <w:color w:val="auto"/>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1D67D1A"/>
    <w:multiLevelType w:val="multilevel"/>
    <w:tmpl w:val="0E4603F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Garamond" w:hAnsi="Garamond" w:hint="default"/>
        <w:i w:val="0"/>
        <w:iCs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00B6CB3"/>
    <w:multiLevelType w:val="hybridMultilevel"/>
    <w:tmpl w:val="98C65D0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23B5EC6"/>
    <w:multiLevelType w:val="multilevel"/>
    <w:tmpl w:val="5080BA5C"/>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531E7A4D"/>
    <w:multiLevelType w:val="hybridMultilevel"/>
    <w:tmpl w:val="5532E3EE"/>
    <w:lvl w:ilvl="0" w:tplc="21145EE8">
      <w:start w:val="1"/>
      <w:numFmt w:val="lowerLetter"/>
      <w:lvlText w:val="%1)"/>
      <w:lvlJc w:val="left"/>
      <w:pPr>
        <w:ind w:left="1524" w:hanging="360"/>
      </w:pPr>
      <w:rPr>
        <w:rFonts w:hint="default"/>
      </w:rPr>
    </w:lvl>
    <w:lvl w:ilvl="1" w:tplc="04050019" w:tentative="1">
      <w:start w:val="1"/>
      <w:numFmt w:val="lowerLetter"/>
      <w:lvlText w:val="%2."/>
      <w:lvlJc w:val="left"/>
      <w:pPr>
        <w:ind w:left="2244" w:hanging="360"/>
      </w:pPr>
    </w:lvl>
    <w:lvl w:ilvl="2" w:tplc="0405001B" w:tentative="1">
      <w:start w:val="1"/>
      <w:numFmt w:val="lowerRoman"/>
      <w:lvlText w:val="%3."/>
      <w:lvlJc w:val="right"/>
      <w:pPr>
        <w:ind w:left="2964" w:hanging="180"/>
      </w:pPr>
    </w:lvl>
    <w:lvl w:ilvl="3" w:tplc="0405000F" w:tentative="1">
      <w:start w:val="1"/>
      <w:numFmt w:val="decimal"/>
      <w:lvlText w:val="%4."/>
      <w:lvlJc w:val="left"/>
      <w:pPr>
        <w:ind w:left="3684" w:hanging="360"/>
      </w:pPr>
    </w:lvl>
    <w:lvl w:ilvl="4" w:tplc="04050019" w:tentative="1">
      <w:start w:val="1"/>
      <w:numFmt w:val="lowerLetter"/>
      <w:lvlText w:val="%5."/>
      <w:lvlJc w:val="left"/>
      <w:pPr>
        <w:ind w:left="4404" w:hanging="360"/>
      </w:pPr>
    </w:lvl>
    <w:lvl w:ilvl="5" w:tplc="0405001B" w:tentative="1">
      <w:start w:val="1"/>
      <w:numFmt w:val="lowerRoman"/>
      <w:lvlText w:val="%6."/>
      <w:lvlJc w:val="right"/>
      <w:pPr>
        <w:ind w:left="5124" w:hanging="180"/>
      </w:pPr>
    </w:lvl>
    <w:lvl w:ilvl="6" w:tplc="0405000F" w:tentative="1">
      <w:start w:val="1"/>
      <w:numFmt w:val="decimal"/>
      <w:lvlText w:val="%7."/>
      <w:lvlJc w:val="left"/>
      <w:pPr>
        <w:ind w:left="5844" w:hanging="360"/>
      </w:pPr>
    </w:lvl>
    <w:lvl w:ilvl="7" w:tplc="04050019" w:tentative="1">
      <w:start w:val="1"/>
      <w:numFmt w:val="lowerLetter"/>
      <w:lvlText w:val="%8."/>
      <w:lvlJc w:val="left"/>
      <w:pPr>
        <w:ind w:left="6564" w:hanging="360"/>
      </w:pPr>
    </w:lvl>
    <w:lvl w:ilvl="8" w:tplc="0405001B" w:tentative="1">
      <w:start w:val="1"/>
      <w:numFmt w:val="lowerRoman"/>
      <w:lvlText w:val="%9."/>
      <w:lvlJc w:val="right"/>
      <w:pPr>
        <w:ind w:left="7284" w:hanging="180"/>
      </w:pPr>
    </w:lvl>
  </w:abstractNum>
  <w:abstractNum w:abstractNumId="13" w15:restartNumberingAfterBreak="0">
    <w:nsid w:val="5B657CB8"/>
    <w:multiLevelType w:val="singleLevel"/>
    <w:tmpl w:val="CEB0E086"/>
    <w:lvl w:ilvl="0">
      <w:start w:val="1"/>
      <w:numFmt w:val="lowerLetter"/>
      <w:lvlText w:val="%1)"/>
      <w:lvlJc w:val="left"/>
      <w:pPr>
        <w:tabs>
          <w:tab w:val="num" w:pos="360"/>
        </w:tabs>
        <w:ind w:left="283" w:hanging="283"/>
      </w:pPr>
      <w:rPr>
        <w:b w:val="0"/>
        <w:i w:val="0"/>
        <w:sz w:val="24"/>
      </w:rPr>
    </w:lvl>
  </w:abstractNum>
  <w:abstractNum w:abstractNumId="14" w15:restartNumberingAfterBreak="0">
    <w:nsid w:val="5F103AE7"/>
    <w:multiLevelType w:val="multilevel"/>
    <w:tmpl w:val="E1C2717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bullet"/>
      <w:lvlText w:val=""/>
      <w:lvlJc w:val="left"/>
      <w:pPr>
        <w:ind w:left="360" w:hanging="360"/>
      </w:pPr>
      <w:rPr>
        <w:rFonts w:ascii="Wingdings" w:hAnsi="Wingdings" w:hint="default"/>
      </w:rPr>
    </w:lvl>
    <w:lvl w:ilvl="8">
      <w:start w:val="1"/>
      <w:numFmt w:val="decimal"/>
      <w:lvlText w:val="%1.%2.%3.%4.%5.%6.%7.%8.%9"/>
      <w:lvlJc w:val="left"/>
      <w:pPr>
        <w:ind w:left="1800" w:hanging="1800"/>
      </w:pPr>
      <w:rPr>
        <w:rFonts w:hint="default"/>
      </w:rPr>
    </w:lvl>
  </w:abstractNum>
  <w:abstractNum w:abstractNumId="15" w15:restartNumberingAfterBreak="0">
    <w:nsid w:val="6B1D1232"/>
    <w:multiLevelType w:val="multilevel"/>
    <w:tmpl w:val="60CE3F92"/>
    <w:lvl w:ilvl="0">
      <w:start w:val="1"/>
      <w:numFmt w:val="decimal"/>
      <w:pStyle w:val="Level1"/>
      <w:lvlText w:val="%1"/>
      <w:lvlJc w:val="left"/>
      <w:pPr>
        <w:tabs>
          <w:tab w:val="num" w:pos="567"/>
        </w:tabs>
        <w:ind w:left="567" w:hanging="567"/>
      </w:pPr>
      <w:rPr>
        <w:rFonts w:hint="default"/>
        <w:b/>
        <w:i w:val="0"/>
        <w:color w:val="auto"/>
        <w:sz w:val="22"/>
      </w:rPr>
    </w:lvl>
    <w:lvl w:ilvl="1">
      <w:start w:val="1"/>
      <w:numFmt w:val="decimal"/>
      <w:pStyle w:val="Level2"/>
      <w:lvlText w:val="%1.%2"/>
      <w:lvlJc w:val="left"/>
      <w:pPr>
        <w:tabs>
          <w:tab w:val="num" w:pos="1418"/>
        </w:tabs>
        <w:ind w:left="1418" w:hanging="567"/>
      </w:pPr>
      <w:rPr>
        <w:rFonts w:hint="default"/>
        <w:b/>
        <w:i w:val="0"/>
        <w:strike w:val="0"/>
        <w:color w:val="auto"/>
        <w:sz w:val="21"/>
      </w:rPr>
    </w:lvl>
    <w:lvl w:ilvl="2">
      <w:start w:val="1"/>
      <w:numFmt w:val="decimal"/>
      <w:pStyle w:val="Level3"/>
      <w:lvlText w:val="%1.%2.%3"/>
      <w:lvlJc w:val="left"/>
      <w:pPr>
        <w:tabs>
          <w:tab w:val="num" w:pos="1701"/>
        </w:tabs>
        <w:ind w:left="1701" w:hanging="567"/>
      </w:pPr>
      <w:rPr>
        <w:rFonts w:hint="default"/>
        <w:b/>
        <w:i w:val="0"/>
        <w:sz w:val="17"/>
      </w:rPr>
    </w:lvl>
    <w:lvl w:ilvl="3">
      <w:start w:val="1"/>
      <w:numFmt w:val="lowerRoman"/>
      <w:pStyle w:val="Level4"/>
      <w:lvlText w:val="(%4)"/>
      <w:lvlJc w:val="left"/>
      <w:pPr>
        <w:tabs>
          <w:tab w:val="num" w:pos="2268"/>
        </w:tabs>
        <w:ind w:left="2268" w:hanging="567"/>
      </w:pPr>
      <w:rPr>
        <w:rFonts w:hint="default"/>
      </w:rPr>
    </w:lvl>
    <w:lvl w:ilvl="4">
      <w:start w:val="1"/>
      <w:numFmt w:val="lowerLetter"/>
      <w:pStyle w:val="Level5"/>
      <w:lvlText w:val="(%5)"/>
      <w:lvlJc w:val="left"/>
      <w:pPr>
        <w:tabs>
          <w:tab w:val="num" w:pos="2835"/>
        </w:tabs>
        <w:ind w:left="2835" w:hanging="567"/>
      </w:pPr>
      <w:rPr>
        <w:rFonts w:hint="default"/>
      </w:rPr>
    </w:lvl>
    <w:lvl w:ilvl="5">
      <w:start w:val="1"/>
      <w:numFmt w:val="upperRoman"/>
      <w:pStyle w:val="Level6"/>
      <w:lvlText w:val="(%6)"/>
      <w:lvlJc w:val="left"/>
      <w:pPr>
        <w:tabs>
          <w:tab w:val="num" w:pos="3402"/>
        </w:tabs>
        <w:ind w:left="3402" w:hanging="567"/>
      </w:pPr>
      <w:rPr>
        <w:rFonts w:hint="default"/>
      </w:rPr>
    </w:lvl>
    <w:lvl w:ilvl="6">
      <w:start w:val="1"/>
      <w:numFmt w:val="none"/>
      <w:pStyle w:val="Level7"/>
      <w:lvlText w:val=""/>
      <w:lvlJc w:val="left"/>
      <w:pPr>
        <w:tabs>
          <w:tab w:val="num" w:pos="3969"/>
        </w:tabs>
        <w:ind w:left="3969" w:hanging="567"/>
      </w:pPr>
      <w:rPr>
        <w:rFonts w:hint="default"/>
      </w:rPr>
    </w:lvl>
    <w:lvl w:ilvl="7">
      <w:start w:val="1"/>
      <w:numFmt w:val="none"/>
      <w:pStyle w:val="Level8"/>
      <w:lvlText w:val=""/>
      <w:lvlJc w:val="left"/>
      <w:pPr>
        <w:tabs>
          <w:tab w:val="num" w:pos="3969"/>
        </w:tabs>
        <w:ind w:left="3969" w:hanging="567"/>
      </w:pPr>
      <w:rPr>
        <w:rFonts w:hint="default"/>
      </w:rPr>
    </w:lvl>
    <w:lvl w:ilvl="8">
      <w:start w:val="1"/>
      <w:numFmt w:val="none"/>
      <w:pStyle w:val="Level9"/>
      <w:lvlText w:val=""/>
      <w:lvlJc w:val="left"/>
      <w:pPr>
        <w:tabs>
          <w:tab w:val="num" w:pos="3969"/>
        </w:tabs>
        <w:ind w:left="3969" w:hanging="567"/>
      </w:pPr>
      <w:rPr>
        <w:rFonts w:hint="default"/>
      </w:rPr>
    </w:lvl>
  </w:abstractNum>
  <w:abstractNum w:abstractNumId="16" w15:restartNumberingAfterBreak="0">
    <w:nsid w:val="6EC1421A"/>
    <w:multiLevelType w:val="hybridMultilevel"/>
    <w:tmpl w:val="0C3EF73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F0C01E8"/>
    <w:multiLevelType w:val="hybridMultilevel"/>
    <w:tmpl w:val="1A8838C0"/>
    <w:lvl w:ilvl="0" w:tplc="78C49B8E">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B511509"/>
    <w:multiLevelType w:val="hybridMultilevel"/>
    <w:tmpl w:val="5B80ABEA"/>
    <w:lvl w:ilvl="0" w:tplc="04050017">
      <w:start w:val="1"/>
      <w:numFmt w:val="lowerLetter"/>
      <w:lvlText w:val="%1)"/>
      <w:lvlJc w:val="left"/>
      <w:pPr>
        <w:ind w:left="1200" w:hanging="360"/>
      </w:pPr>
    </w:lvl>
    <w:lvl w:ilvl="1" w:tplc="04050019" w:tentative="1">
      <w:start w:val="1"/>
      <w:numFmt w:val="lowerLetter"/>
      <w:lvlText w:val="%2."/>
      <w:lvlJc w:val="left"/>
      <w:pPr>
        <w:ind w:left="1920" w:hanging="360"/>
      </w:pPr>
    </w:lvl>
    <w:lvl w:ilvl="2" w:tplc="0405001B" w:tentative="1">
      <w:start w:val="1"/>
      <w:numFmt w:val="lowerRoman"/>
      <w:lvlText w:val="%3."/>
      <w:lvlJc w:val="right"/>
      <w:pPr>
        <w:ind w:left="2640" w:hanging="180"/>
      </w:pPr>
    </w:lvl>
    <w:lvl w:ilvl="3" w:tplc="0405000F" w:tentative="1">
      <w:start w:val="1"/>
      <w:numFmt w:val="decimal"/>
      <w:lvlText w:val="%4."/>
      <w:lvlJc w:val="left"/>
      <w:pPr>
        <w:ind w:left="3360" w:hanging="360"/>
      </w:pPr>
    </w:lvl>
    <w:lvl w:ilvl="4" w:tplc="04050019" w:tentative="1">
      <w:start w:val="1"/>
      <w:numFmt w:val="lowerLetter"/>
      <w:lvlText w:val="%5."/>
      <w:lvlJc w:val="left"/>
      <w:pPr>
        <w:ind w:left="4080" w:hanging="360"/>
      </w:pPr>
    </w:lvl>
    <w:lvl w:ilvl="5" w:tplc="0405001B" w:tentative="1">
      <w:start w:val="1"/>
      <w:numFmt w:val="lowerRoman"/>
      <w:lvlText w:val="%6."/>
      <w:lvlJc w:val="right"/>
      <w:pPr>
        <w:ind w:left="4800" w:hanging="180"/>
      </w:pPr>
    </w:lvl>
    <w:lvl w:ilvl="6" w:tplc="0405000F" w:tentative="1">
      <w:start w:val="1"/>
      <w:numFmt w:val="decimal"/>
      <w:lvlText w:val="%7."/>
      <w:lvlJc w:val="left"/>
      <w:pPr>
        <w:ind w:left="5520" w:hanging="360"/>
      </w:pPr>
    </w:lvl>
    <w:lvl w:ilvl="7" w:tplc="04050019" w:tentative="1">
      <w:start w:val="1"/>
      <w:numFmt w:val="lowerLetter"/>
      <w:lvlText w:val="%8."/>
      <w:lvlJc w:val="left"/>
      <w:pPr>
        <w:ind w:left="6240" w:hanging="360"/>
      </w:pPr>
    </w:lvl>
    <w:lvl w:ilvl="8" w:tplc="0405001B" w:tentative="1">
      <w:start w:val="1"/>
      <w:numFmt w:val="lowerRoman"/>
      <w:lvlText w:val="%9."/>
      <w:lvlJc w:val="right"/>
      <w:pPr>
        <w:ind w:left="6960" w:hanging="180"/>
      </w:pPr>
    </w:lvl>
  </w:abstractNum>
  <w:num w:numId="1" w16cid:durableId="1666474249">
    <w:abstractNumId w:val="1"/>
  </w:num>
  <w:num w:numId="2" w16cid:durableId="1787772118">
    <w:abstractNumId w:val="3"/>
  </w:num>
  <w:num w:numId="3" w16cid:durableId="674654692">
    <w:abstractNumId w:val="10"/>
  </w:num>
  <w:num w:numId="4" w16cid:durableId="1384013869">
    <w:abstractNumId w:val="7"/>
  </w:num>
  <w:num w:numId="5" w16cid:durableId="1473136175">
    <w:abstractNumId w:val="9"/>
  </w:num>
  <w:num w:numId="6" w16cid:durableId="1079643907">
    <w:abstractNumId w:val="17"/>
  </w:num>
  <w:num w:numId="7" w16cid:durableId="975647337">
    <w:abstractNumId w:val="13"/>
  </w:num>
  <w:num w:numId="8" w16cid:durableId="796990482">
    <w:abstractNumId w:val="15"/>
  </w:num>
  <w:num w:numId="9" w16cid:durableId="1666132769">
    <w:abstractNumId w:val="8"/>
  </w:num>
  <w:num w:numId="10" w16cid:durableId="1669479580">
    <w:abstractNumId w:val="18"/>
  </w:num>
  <w:num w:numId="11" w16cid:durableId="2136831830">
    <w:abstractNumId w:val="4"/>
  </w:num>
  <w:num w:numId="12" w16cid:durableId="2144538979">
    <w:abstractNumId w:val="14"/>
  </w:num>
  <w:num w:numId="13" w16cid:durableId="1544831858">
    <w:abstractNumId w:val="6"/>
  </w:num>
  <w:num w:numId="14" w16cid:durableId="1333724564">
    <w:abstractNumId w:val="16"/>
  </w:num>
  <w:num w:numId="15" w16cid:durableId="934248151">
    <w:abstractNumId w:val="5"/>
  </w:num>
  <w:num w:numId="16" w16cid:durableId="1557161408">
    <w:abstractNumId w:val="11"/>
  </w:num>
  <w:num w:numId="17" w16cid:durableId="48556115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82D"/>
    <w:rsid w:val="0000109D"/>
    <w:rsid w:val="00014FEF"/>
    <w:rsid w:val="00026D42"/>
    <w:rsid w:val="00056DD6"/>
    <w:rsid w:val="00062624"/>
    <w:rsid w:val="000662E3"/>
    <w:rsid w:val="00067E72"/>
    <w:rsid w:val="00071D89"/>
    <w:rsid w:val="000726C5"/>
    <w:rsid w:val="00074B51"/>
    <w:rsid w:val="00082F13"/>
    <w:rsid w:val="00092278"/>
    <w:rsid w:val="000934B3"/>
    <w:rsid w:val="000A3051"/>
    <w:rsid w:val="000B7E84"/>
    <w:rsid w:val="000C27AF"/>
    <w:rsid w:val="000D121C"/>
    <w:rsid w:val="000D1335"/>
    <w:rsid w:val="000E5A17"/>
    <w:rsid w:val="00112B97"/>
    <w:rsid w:val="00122CB3"/>
    <w:rsid w:val="00122D97"/>
    <w:rsid w:val="00122FD2"/>
    <w:rsid w:val="00130B98"/>
    <w:rsid w:val="00161205"/>
    <w:rsid w:val="001700A7"/>
    <w:rsid w:val="00174A48"/>
    <w:rsid w:val="00185611"/>
    <w:rsid w:val="00186A29"/>
    <w:rsid w:val="0019028B"/>
    <w:rsid w:val="001A165A"/>
    <w:rsid w:val="001A7593"/>
    <w:rsid w:val="001C6A23"/>
    <w:rsid w:val="001C7D8F"/>
    <w:rsid w:val="001D1505"/>
    <w:rsid w:val="001D64E1"/>
    <w:rsid w:val="001E4C1A"/>
    <w:rsid w:val="001F45D6"/>
    <w:rsid w:val="001F504B"/>
    <w:rsid w:val="00203497"/>
    <w:rsid w:val="00210C83"/>
    <w:rsid w:val="0022674A"/>
    <w:rsid w:val="00240372"/>
    <w:rsid w:val="002536DF"/>
    <w:rsid w:val="00266BD4"/>
    <w:rsid w:val="00287BB0"/>
    <w:rsid w:val="002C1C58"/>
    <w:rsid w:val="002E3907"/>
    <w:rsid w:val="002F2937"/>
    <w:rsid w:val="002F365B"/>
    <w:rsid w:val="002F38F0"/>
    <w:rsid w:val="002F7D07"/>
    <w:rsid w:val="003037F7"/>
    <w:rsid w:val="00303E71"/>
    <w:rsid w:val="00330827"/>
    <w:rsid w:val="0033668C"/>
    <w:rsid w:val="003440EE"/>
    <w:rsid w:val="00354F12"/>
    <w:rsid w:val="0035670A"/>
    <w:rsid w:val="00362941"/>
    <w:rsid w:val="003654A4"/>
    <w:rsid w:val="003718E9"/>
    <w:rsid w:val="00385271"/>
    <w:rsid w:val="00390373"/>
    <w:rsid w:val="0039332B"/>
    <w:rsid w:val="003954E5"/>
    <w:rsid w:val="003B2834"/>
    <w:rsid w:val="003C62F2"/>
    <w:rsid w:val="003C74F3"/>
    <w:rsid w:val="003C7A80"/>
    <w:rsid w:val="003D3A46"/>
    <w:rsid w:val="003D5EEA"/>
    <w:rsid w:val="003D6973"/>
    <w:rsid w:val="003F344E"/>
    <w:rsid w:val="003F3D28"/>
    <w:rsid w:val="00403F98"/>
    <w:rsid w:val="004047A2"/>
    <w:rsid w:val="004143D8"/>
    <w:rsid w:val="00420673"/>
    <w:rsid w:val="00423BF2"/>
    <w:rsid w:val="00427F45"/>
    <w:rsid w:val="004305EE"/>
    <w:rsid w:val="00441CEA"/>
    <w:rsid w:val="00443CA9"/>
    <w:rsid w:val="0045136E"/>
    <w:rsid w:val="00451384"/>
    <w:rsid w:val="00461E21"/>
    <w:rsid w:val="00463AE0"/>
    <w:rsid w:val="00484895"/>
    <w:rsid w:val="0049314B"/>
    <w:rsid w:val="0049575D"/>
    <w:rsid w:val="00496225"/>
    <w:rsid w:val="0049736D"/>
    <w:rsid w:val="004A40D5"/>
    <w:rsid w:val="004A7E38"/>
    <w:rsid w:val="004C2FC1"/>
    <w:rsid w:val="004C5608"/>
    <w:rsid w:val="004D01D5"/>
    <w:rsid w:val="004E36D3"/>
    <w:rsid w:val="005003EC"/>
    <w:rsid w:val="005102BD"/>
    <w:rsid w:val="00542337"/>
    <w:rsid w:val="005442D5"/>
    <w:rsid w:val="00560A0B"/>
    <w:rsid w:val="005626D4"/>
    <w:rsid w:val="005648BC"/>
    <w:rsid w:val="005809F1"/>
    <w:rsid w:val="005909C7"/>
    <w:rsid w:val="00591DFD"/>
    <w:rsid w:val="005A38A9"/>
    <w:rsid w:val="005A6A21"/>
    <w:rsid w:val="005C3AAA"/>
    <w:rsid w:val="005C6DEE"/>
    <w:rsid w:val="005C6DF9"/>
    <w:rsid w:val="005D0233"/>
    <w:rsid w:val="005D3D7B"/>
    <w:rsid w:val="005E044F"/>
    <w:rsid w:val="005F3C94"/>
    <w:rsid w:val="0060082D"/>
    <w:rsid w:val="00607EAC"/>
    <w:rsid w:val="00645E28"/>
    <w:rsid w:val="00652C75"/>
    <w:rsid w:val="006722B2"/>
    <w:rsid w:val="006758A0"/>
    <w:rsid w:val="00684AB2"/>
    <w:rsid w:val="00691E95"/>
    <w:rsid w:val="00697C61"/>
    <w:rsid w:val="006A6D45"/>
    <w:rsid w:val="006C2B4A"/>
    <w:rsid w:val="006D4CAB"/>
    <w:rsid w:val="006D7BC0"/>
    <w:rsid w:val="006E0B08"/>
    <w:rsid w:val="006E5E1B"/>
    <w:rsid w:val="006F112C"/>
    <w:rsid w:val="006F2764"/>
    <w:rsid w:val="00706A79"/>
    <w:rsid w:val="00710746"/>
    <w:rsid w:val="0071318E"/>
    <w:rsid w:val="007231E0"/>
    <w:rsid w:val="00726E8D"/>
    <w:rsid w:val="00746745"/>
    <w:rsid w:val="007509D6"/>
    <w:rsid w:val="00755BB6"/>
    <w:rsid w:val="00762335"/>
    <w:rsid w:val="007628A7"/>
    <w:rsid w:val="00763E2F"/>
    <w:rsid w:val="00770F05"/>
    <w:rsid w:val="00775322"/>
    <w:rsid w:val="00781505"/>
    <w:rsid w:val="00782356"/>
    <w:rsid w:val="00792195"/>
    <w:rsid w:val="007A2FC5"/>
    <w:rsid w:val="007C036E"/>
    <w:rsid w:val="007C235F"/>
    <w:rsid w:val="007D4599"/>
    <w:rsid w:val="007F1575"/>
    <w:rsid w:val="00813347"/>
    <w:rsid w:val="00837016"/>
    <w:rsid w:val="00850435"/>
    <w:rsid w:val="00851805"/>
    <w:rsid w:val="00855C8A"/>
    <w:rsid w:val="0085640C"/>
    <w:rsid w:val="00856D7A"/>
    <w:rsid w:val="008A37EA"/>
    <w:rsid w:val="008A3D78"/>
    <w:rsid w:val="008A7CCC"/>
    <w:rsid w:val="008D0A80"/>
    <w:rsid w:val="008D25E7"/>
    <w:rsid w:val="008E2474"/>
    <w:rsid w:val="008E5A34"/>
    <w:rsid w:val="008E7DD9"/>
    <w:rsid w:val="00913272"/>
    <w:rsid w:val="0091487D"/>
    <w:rsid w:val="00926410"/>
    <w:rsid w:val="00934F12"/>
    <w:rsid w:val="00947636"/>
    <w:rsid w:val="00950BF2"/>
    <w:rsid w:val="00973323"/>
    <w:rsid w:val="00973A0C"/>
    <w:rsid w:val="00983384"/>
    <w:rsid w:val="00997EBC"/>
    <w:rsid w:val="009A1A84"/>
    <w:rsid w:val="009C209D"/>
    <w:rsid w:val="009E265E"/>
    <w:rsid w:val="009E54FA"/>
    <w:rsid w:val="009F5D7C"/>
    <w:rsid w:val="009F6179"/>
    <w:rsid w:val="00A00B17"/>
    <w:rsid w:val="00A01310"/>
    <w:rsid w:val="00A05557"/>
    <w:rsid w:val="00A064B9"/>
    <w:rsid w:val="00A1334B"/>
    <w:rsid w:val="00A223FD"/>
    <w:rsid w:val="00A248E4"/>
    <w:rsid w:val="00A30144"/>
    <w:rsid w:val="00A31C98"/>
    <w:rsid w:val="00A32F42"/>
    <w:rsid w:val="00A35BF5"/>
    <w:rsid w:val="00A4127F"/>
    <w:rsid w:val="00A426FA"/>
    <w:rsid w:val="00A465BC"/>
    <w:rsid w:val="00A52367"/>
    <w:rsid w:val="00A6171F"/>
    <w:rsid w:val="00A618E3"/>
    <w:rsid w:val="00A65F4A"/>
    <w:rsid w:val="00A801FA"/>
    <w:rsid w:val="00A8356E"/>
    <w:rsid w:val="00A90580"/>
    <w:rsid w:val="00AA3D2F"/>
    <w:rsid w:val="00AB039A"/>
    <w:rsid w:val="00AB35F5"/>
    <w:rsid w:val="00AC2167"/>
    <w:rsid w:val="00AE4400"/>
    <w:rsid w:val="00AE571E"/>
    <w:rsid w:val="00AF430D"/>
    <w:rsid w:val="00AF58FF"/>
    <w:rsid w:val="00B014B5"/>
    <w:rsid w:val="00B16E5A"/>
    <w:rsid w:val="00B2731C"/>
    <w:rsid w:val="00B32B07"/>
    <w:rsid w:val="00B37792"/>
    <w:rsid w:val="00B40DF4"/>
    <w:rsid w:val="00B52986"/>
    <w:rsid w:val="00B55B01"/>
    <w:rsid w:val="00B67E86"/>
    <w:rsid w:val="00B72BEF"/>
    <w:rsid w:val="00B809DC"/>
    <w:rsid w:val="00B82E13"/>
    <w:rsid w:val="00B86C2F"/>
    <w:rsid w:val="00B943FC"/>
    <w:rsid w:val="00B95F7B"/>
    <w:rsid w:val="00B963B9"/>
    <w:rsid w:val="00B96563"/>
    <w:rsid w:val="00B96912"/>
    <w:rsid w:val="00BB1BF6"/>
    <w:rsid w:val="00BC5CE7"/>
    <w:rsid w:val="00BC6580"/>
    <w:rsid w:val="00BE3B13"/>
    <w:rsid w:val="00BE6AE7"/>
    <w:rsid w:val="00BE75EF"/>
    <w:rsid w:val="00BF36F3"/>
    <w:rsid w:val="00BF789F"/>
    <w:rsid w:val="00C03612"/>
    <w:rsid w:val="00C11846"/>
    <w:rsid w:val="00C3144A"/>
    <w:rsid w:val="00C3240D"/>
    <w:rsid w:val="00C429ED"/>
    <w:rsid w:val="00C4306B"/>
    <w:rsid w:val="00C60ACA"/>
    <w:rsid w:val="00C63089"/>
    <w:rsid w:val="00C64364"/>
    <w:rsid w:val="00C6540A"/>
    <w:rsid w:val="00C677ED"/>
    <w:rsid w:val="00C70A79"/>
    <w:rsid w:val="00C71A95"/>
    <w:rsid w:val="00C71BB1"/>
    <w:rsid w:val="00C737F9"/>
    <w:rsid w:val="00C86488"/>
    <w:rsid w:val="00C937A2"/>
    <w:rsid w:val="00C94184"/>
    <w:rsid w:val="00CA2394"/>
    <w:rsid w:val="00CA59EF"/>
    <w:rsid w:val="00CA5D92"/>
    <w:rsid w:val="00CB57F2"/>
    <w:rsid w:val="00CB7C36"/>
    <w:rsid w:val="00CC164A"/>
    <w:rsid w:val="00CE19E2"/>
    <w:rsid w:val="00CF048D"/>
    <w:rsid w:val="00CF2078"/>
    <w:rsid w:val="00CF215A"/>
    <w:rsid w:val="00CF44DF"/>
    <w:rsid w:val="00CF6F4F"/>
    <w:rsid w:val="00D02BED"/>
    <w:rsid w:val="00D05431"/>
    <w:rsid w:val="00D13008"/>
    <w:rsid w:val="00D13F17"/>
    <w:rsid w:val="00D14D36"/>
    <w:rsid w:val="00D150E6"/>
    <w:rsid w:val="00D67028"/>
    <w:rsid w:val="00D7240E"/>
    <w:rsid w:val="00D748CC"/>
    <w:rsid w:val="00D7646D"/>
    <w:rsid w:val="00D8502A"/>
    <w:rsid w:val="00D93B9B"/>
    <w:rsid w:val="00D93D10"/>
    <w:rsid w:val="00DA2F0B"/>
    <w:rsid w:val="00DA3A42"/>
    <w:rsid w:val="00DA5963"/>
    <w:rsid w:val="00DA77ED"/>
    <w:rsid w:val="00DB77E8"/>
    <w:rsid w:val="00DC1EF2"/>
    <w:rsid w:val="00E0114B"/>
    <w:rsid w:val="00E036FA"/>
    <w:rsid w:val="00E04C6C"/>
    <w:rsid w:val="00E05C2C"/>
    <w:rsid w:val="00E10855"/>
    <w:rsid w:val="00E13E14"/>
    <w:rsid w:val="00E26DB4"/>
    <w:rsid w:val="00E408A2"/>
    <w:rsid w:val="00E40C7B"/>
    <w:rsid w:val="00E766A6"/>
    <w:rsid w:val="00E929DD"/>
    <w:rsid w:val="00E9368A"/>
    <w:rsid w:val="00E94E61"/>
    <w:rsid w:val="00E958F2"/>
    <w:rsid w:val="00E95D3F"/>
    <w:rsid w:val="00EA6783"/>
    <w:rsid w:val="00EA7E93"/>
    <w:rsid w:val="00EB4D5D"/>
    <w:rsid w:val="00EC2E1A"/>
    <w:rsid w:val="00EC7A78"/>
    <w:rsid w:val="00ED05DC"/>
    <w:rsid w:val="00EE3FCC"/>
    <w:rsid w:val="00EF6BF2"/>
    <w:rsid w:val="00F06A7C"/>
    <w:rsid w:val="00F156CF"/>
    <w:rsid w:val="00F24306"/>
    <w:rsid w:val="00F3325D"/>
    <w:rsid w:val="00F36C2B"/>
    <w:rsid w:val="00F52095"/>
    <w:rsid w:val="00F55532"/>
    <w:rsid w:val="00F66844"/>
    <w:rsid w:val="00F817EA"/>
    <w:rsid w:val="00F81971"/>
    <w:rsid w:val="00F83ED1"/>
    <w:rsid w:val="00FA2C22"/>
    <w:rsid w:val="00FA59E0"/>
    <w:rsid w:val="00FC2C5A"/>
    <w:rsid w:val="00FC32F9"/>
    <w:rsid w:val="00FD145D"/>
    <w:rsid w:val="00FD20DB"/>
    <w:rsid w:val="00FD44B5"/>
    <w:rsid w:val="00FE096D"/>
    <w:rsid w:val="00FE25CB"/>
    <w:rsid w:val="00FE573A"/>
    <w:rsid w:val="00FE6973"/>
    <w:rsid w:val="00FF545C"/>
    <w:rsid w:val="00FF57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A989D"/>
  <w15:chartTrackingRefBased/>
  <w15:docId w15:val="{050200DC-6B04-4207-BDA4-BABBBBA1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0082D"/>
    <w:pPr>
      <w:suppressAutoHyphens/>
      <w:spacing w:after="0" w:line="240" w:lineRule="auto"/>
    </w:pPr>
    <w:rPr>
      <w:rFonts w:ascii="Arial" w:eastAsia="Times New Roman" w:hAnsi="Arial" w:cs="Times New Roman"/>
      <w:kern w:val="0"/>
      <w:sz w:val="20"/>
      <w:szCs w:val="20"/>
      <w:lang w:eastAsia="ar-SA"/>
      <w14:ligatures w14:val="none"/>
    </w:rPr>
  </w:style>
  <w:style w:type="paragraph" w:styleId="Nadpis1">
    <w:name w:val="heading 1"/>
    <w:basedOn w:val="Normln"/>
    <w:next w:val="Normln"/>
    <w:link w:val="Nadpis1Char"/>
    <w:qFormat/>
    <w:rsid w:val="0060082D"/>
    <w:pPr>
      <w:keepNext/>
      <w:widowControl w:val="0"/>
      <w:shd w:val="clear" w:color="auto" w:fill="F2F2F2"/>
      <w:tabs>
        <w:tab w:val="num" w:pos="142"/>
      </w:tabs>
      <w:spacing w:before="600" w:after="300"/>
      <w:ind w:left="142"/>
      <w:outlineLvl w:val="0"/>
    </w:pPr>
    <w:rPr>
      <w:rFonts w:eastAsia="Calibri"/>
      <w:b/>
      <w:kern w:val="1"/>
      <w:sz w:val="26"/>
    </w:rPr>
  </w:style>
  <w:style w:type="paragraph" w:styleId="Nadpis2">
    <w:name w:val="heading 2"/>
    <w:basedOn w:val="Normln"/>
    <w:next w:val="Normln"/>
    <w:link w:val="Nadpis2Char"/>
    <w:uiPriority w:val="9"/>
    <w:semiHidden/>
    <w:unhideWhenUsed/>
    <w:qFormat/>
    <w:rsid w:val="0060082D"/>
    <w:pPr>
      <w:keepNext/>
      <w:spacing w:before="240" w:after="60"/>
      <w:outlineLvl w:val="1"/>
    </w:pPr>
    <w:rPr>
      <w:rFonts w:ascii="Cambria" w:hAnsi="Cambria"/>
      <w:b/>
      <w:bCs/>
      <w:i/>
      <w:iCs/>
      <w:sz w:val="28"/>
      <w:szCs w:val="28"/>
      <w:lang w:val="x-none"/>
    </w:rPr>
  </w:style>
  <w:style w:type="paragraph" w:styleId="Nadpis3">
    <w:name w:val="heading 3"/>
    <w:aliases w:val="Podpodkapitola,adpis 3"/>
    <w:basedOn w:val="Normln"/>
    <w:next w:val="Normln"/>
    <w:link w:val="Nadpis3Char"/>
    <w:qFormat/>
    <w:rsid w:val="0060082D"/>
    <w:pPr>
      <w:widowControl w:val="0"/>
      <w:tabs>
        <w:tab w:val="num" w:pos="0"/>
      </w:tabs>
      <w:spacing w:before="240" w:after="240"/>
      <w:outlineLvl w:val="2"/>
    </w:pPr>
    <w:rPr>
      <w:rFonts w:ascii="NimbusSanNovTEE" w:eastAsia="Calibri" w:hAnsi="NimbusSanNovTEE"/>
      <w:b/>
      <w:sz w:val="22"/>
    </w:rPr>
  </w:style>
  <w:style w:type="paragraph" w:styleId="Nadpis6">
    <w:name w:val="heading 6"/>
    <w:basedOn w:val="Normln"/>
    <w:next w:val="Normln"/>
    <w:link w:val="Nadpis6Char"/>
    <w:uiPriority w:val="9"/>
    <w:semiHidden/>
    <w:unhideWhenUsed/>
    <w:qFormat/>
    <w:rsid w:val="0060082D"/>
    <w:pPr>
      <w:keepNext/>
      <w:keepLines/>
      <w:suppressAutoHyphens w:val="0"/>
      <w:spacing w:before="40" w:line="249" w:lineRule="auto"/>
      <w:ind w:left="39" w:right="99" w:hanging="10"/>
      <w:jc w:val="both"/>
      <w:outlineLvl w:val="5"/>
    </w:pPr>
    <w:rPr>
      <w:rFonts w:ascii="Cambria" w:hAnsi="Cambria"/>
      <w:color w:val="243F60"/>
      <w:sz w:val="22"/>
      <w:szCs w:val="22"/>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0082D"/>
    <w:rPr>
      <w:rFonts w:ascii="Arial" w:eastAsia="Calibri" w:hAnsi="Arial" w:cs="Times New Roman"/>
      <w:b/>
      <w:kern w:val="1"/>
      <w:sz w:val="26"/>
      <w:szCs w:val="20"/>
      <w:shd w:val="clear" w:color="auto" w:fill="F2F2F2"/>
      <w:lang w:eastAsia="ar-SA"/>
      <w14:ligatures w14:val="none"/>
    </w:rPr>
  </w:style>
  <w:style w:type="character" w:customStyle="1" w:styleId="Nadpis2Char">
    <w:name w:val="Nadpis 2 Char"/>
    <w:basedOn w:val="Standardnpsmoodstavce"/>
    <w:link w:val="Nadpis2"/>
    <w:uiPriority w:val="9"/>
    <w:semiHidden/>
    <w:rsid w:val="0060082D"/>
    <w:rPr>
      <w:rFonts w:ascii="Cambria" w:eastAsia="Times New Roman" w:hAnsi="Cambria" w:cs="Times New Roman"/>
      <w:b/>
      <w:bCs/>
      <w:i/>
      <w:iCs/>
      <w:kern w:val="0"/>
      <w:sz w:val="28"/>
      <w:szCs w:val="28"/>
      <w:lang w:val="x-none" w:eastAsia="ar-SA"/>
      <w14:ligatures w14:val="none"/>
    </w:rPr>
  </w:style>
  <w:style w:type="character" w:customStyle="1" w:styleId="Nadpis3Char">
    <w:name w:val="Nadpis 3 Char"/>
    <w:aliases w:val="Podpodkapitola Char,adpis 3 Char"/>
    <w:basedOn w:val="Standardnpsmoodstavce"/>
    <w:link w:val="Nadpis3"/>
    <w:rsid w:val="0060082D"/>
    <w:rPr>
      <w:rFonts w:ascii="NimbusSanNovTEE" w:eastAsia="Calibri" w:hAnsi="NimbusSanNovTEE" w:cs="Times New Roman"/>
      <w:b/>
      <w:kern w:val="0"/>
      <w:sz w:val="22"/>
      <w:szCs w:val="20"/>
      <w:lang w:eastAsia="ar-SA"/>
      <w14:ligatures w14:val="none"/>
    </w:rPr>
  </w:style>
  <w:style w:type="character" w:customStyle="1" w:styleId="Nadpis6Char">
    <w:name w:val="Nadpis 6 Char"/>
    <w:basedOn w:val="Standardnpsmoodstavce"/>
    <w:link w:val="Nadpis6"/>
    <w:uiPriority w:val="9"/>
    <w:semiHidden/>
    <w:rsid w:val="0060082D"/>
    <w:rPr>
      <w:rFonts w:ascii="Cambria" w:eastAsia="Times New Roman" w:hAnsi="Cambria" w:cs="Times New Roman"/>
      <w:color w:val="243F60"/>
      <w:kern w:val="0"/>
      <w:sz w:val="22"/>
      <w:szCs w:val="22"/>
      <w:lang w:val="x-none" w:eastAsia="x-none"/>
      <w14:ligatures w14:val="none"/>
    </w:rPr>
  </w:style>
  <w:style w:type="character" w:styleId="slostrnky">
    <w:name w:val="page number"/>
    <w:semiHidden/>
    <w:rsid w:val="0060082D"/>
  </w:style>
  <w:style w:type="character" w:styleId="Hypertextovodkaz">
    <w:name w:val="Hyperlink"/>
    <w:semiHidden/>
    <w:rsid w:val="0060082D"/>
    <w:rPr>
      <w:color w:val="0000FF"/>
      <w:u w:val="single"/>
    </w:rPr>
  </w:style>
  <w:style w:type="paragraph" w:styleId="Zkladntext">
    <w:name w:val="Body Text"/>
    <w:basedOn w:val="Normln"/>
    <w:link w:val="ZkladntextChar"/>
    <w:rsid w:val="0060082D"/>
    <w:pPr>
      <w:widowControl w:val="0"/>
      <w:jc w:val="both"/>
    </w:pPr>
    <w:rPr>
      <w:lang w:val="x-none"/>
    </w:rPr>
  </w:style>
  <w:style w:type="character" w:customStyle="1" w:styleId="ZkladntextChar">
    <w:name w:val="Základní text Char"/>
    <w:basedOn w:val="Standardnpsmoodstavce"/>
    <w:link w:val="Zkladntext"/>
    <w:rsid w:val="0060082D"/>
    <w:rPr>
      <w:rFonts w:ascii="Arial" w:eastAsia="Times New Roman" w:hAnsi="Arial" w:cs="Times New Roman"/>
      <w:kern w:val="0"/>
      <w:sz w:val="20"/>
      <w:szCs w:val="20"/>
      <w:lang w:val="x-none" w:eastAsia="ar-SA"/>
      <w14:ligatures w14:val="none"/>
    </w:rPr>
  </w:style>
  <w:style w:type="paragraph" w:styleId="Zkladntextodsazen">
    <w:name w:val="Body Text Indent"/>
    <w:basedOn w:val="Normln"/>
    <w:link w:val="ZkladntextodsazenChar"/>
    <w:semiHidden/>
    <w:rsid w:val="0060082D"/>
    <w:pPr>
      <w:ind w:left="284"/>
      <w:jc w:val="both"/>
    </w:pPr>
    <w:rPr>
      <w:lang w:val="x-none"/>
    </w:rPr>
  </w:style>
  <w:style w:type="character" w:customStyle="1" w:styleId="ZkladntextodsazenChar">
    <w:name w:val="Základní text odsazený Char"/>
    <w:basedOn w:val="Standardnpsmoodstavce"/>
    <w:link w:val="Zkladntextodsazen"/>
    <w:semiHidden/>
    <w:rsid w:val="0060082D"/>
    <w:rPr>
      <w:rFonts w:ascii="Arial" w:eastAsia="Times New Roman" w:hAnsi="Arial" w:cs="Times New Roman"/>
      <w:kern w:val="0"/>
      <w:sz w:val="20"/>
      <w:szCs w:val="20"/>
      <w:lang w:val="x-none" w:eastAsia="ar-SA"/>
      <w14:ligatures w14:val="none"/>
    </w:rPr>
  </w:style>
  <w:style w:type="paragraph" w:styleId="Zpat">
    <w:name w:val="footer"/>
    <w:basedOn w:val="Normln"/>
    <w:link w:val="ZpatChar"/>
    <w:uiPriority w:val="99"/>
    <w:rsid w:val="0060082D"/>
    <w:pPr>
      <w:tabs>
        <w:tab w:val="center" w:pos="4536"/>
        <w:tab w:val="right" w:pos="9072"/>
      </w:tabs>
    </w:pPr>
    <w:rPr>
      <w:rFonts w:ascii="Times New Roman" w:hAnsi="Times New Roman"/>
      <w:lang w:val="en-GB"/>
    </w:rPr>
  </w:style>
  <w:style w:type="character" w:customStyle="1" w:styleId="ZpatChar">
    <w:name w:val="Zápatí Char"/>
    <w:basedOn w:val="Standardnpsmoodstavce"/>
    <w:link w:val="Zpat"/>
    <w:uiPriority w:val="99"/>
    <w:rsid w:val="0060082D"/>
    <w:rPr>
      <w:rFonts w:ascii="Times New Roman" w:eastAsia="Times New Roman" w:hAnsi="Times New Roman" w:cs="Times New Roman"/>
      <w:kern w:val="0"/>
      <w:sz w:val="20"/>
      <w:szCs w:val="20"/>
      <w:lang w:val="en-GB" w:eastAsia="ar-SA"/>
      <w14:ligatures w14:val="none"/>
    </w:rPr>
  </w:style>
  <w:style w:type="paragraph" w:customStyle="1" w:styleId="Zkladntextodsazen31">
    <w:name w:val="Základní text odsazený 31"/>
    <w:basedOn w:val="Normln"/>
    <w:rsid w:val="0060082D"/>
    <w:pPr>
      <w:spacing w:after="120"/>
      <w:ind w:left="540"/>
      <w:jc w:val="both"/>
    </w:pPr>
    <w:rPr>
      <w:sz w:val="22"/>
      <w:szCs w:val="22"/>
    </w:rPr>
  </w:style>
  <w:style w:type="paragraph" w:customStyle="1" w:styleId="Normln0">
    <w:name w:val="Normální~"/>
    <w:basedOn w:val="Normln"/>
    <w:rsid w:val="0060082D"/>
    <w:pPr>
      <w:widowControl w:val="0"/>
      <w:suppressAutoHyphens w:val="0"/>
      <w:spacing w:line="288" w:lineRule="auto"/>
    </w:pPr>
    <w:rPr>
      <w:sz w:val="24"/>
    </w:rPr>
  </w:style>
  <w:style w:type="paragraph" w:customStyle="1" w:styleId="StylArialZarovnatdoblokuVlevo05cmPedsazen1cm">
    <w:name w:val="Styl Arial Zarovnat do bloku Vlevo:  05 cm Předsazení:  1 cm ..."/>
    <w:basedOn w:val="Normln"/>
    <w:rsid w:val="0060082D"/>
    <w:pPr>
      <w:suppressAutoHyphens w:val="0"/>
      <w:spacing w:before="120"/>
      <w:ind w:left="567" w:hanging="567"/>
      <w:jc w:val="both"/>
    </w:pPr>
    <w:rPr>
      <w:snapToGrid w:val="0"/>
      <w:sz w:val="24"/>
      <w:lang w:val="fr-FR" w:eastAsia="en-US"/>
    </w:rPr>
  </w:style>
  <w:style w:type="paragraph" w:styleId="Textbubliny">
    <w:name w:val="Balloon Text"/>
    <w:basedOn w:val="Normln"/>
    <w:link w:val="TextbublinyChar"/>
    <w:uiPriority w:val="99"/>
    <w:semiHidden/>
    <w:unhideWhenUsed/>
    <w:rsid w:val="0060082D"/>
    <w:rPr>
      <w:rFonts w:ascii="Tahoma" w:hAnsi="Tahoma"/>
      <w:sz w:val="16"/>
      <w:szCs w:val="16"/>
      <w:lang w:val="x-none"/>
    </w:rPr>
  </w:style>
  <w:style w:type="character" w:customStyle="1" w:styleId="TextbublinyChar">
    <w:name w:val="Text bubliny Char"/>
    <w:basedOn w:val="Standardnpsmoodstavce"/>
    <w:link w:val="Textbubliny"/>
    <w:uiPriority w:val="99"/>
    <w:semiHidden/>
    <w:rsid w:val="0060082D"/>
    <w:rPr>
      <w:rFonts w:ascii="Tahoma" w:eastAsia="Times New Roman" w:hAnsi="Tahoma" w:cs="Times New Roman"/>
      <w:kern w:val="0"/>
      <w:sz w:val="16"/>
      <w:szCs w:val="16"/>
      <w:lang w:val="x-none" w:eastAsia="ar-SA"/>
      <w14:ligatures w14:val="none"/>
    </w:rPr>
  </w:style>
  <w:style w:type="paragraph" w:styleId="Zhlav">
    <w:name w:val="header"/>
    <w:basedOn w:val="Normln"/>
    <w:link w:val="ZhlavChar"/>
    <w:uiPriority w:val="99"/>
    <w:unhideWhenUsed/>
    <w:rsid w:val="0060082D"/>
    <w:pPr>
      <w:tabs>
        <w:tab w:val="center" w:pos="4536"/>
        <w:tab w:val="right" w:pos="9072"/>
      </w:tabs>
    </w:pPr>
    <w:rPr>
      <w:lang w:val="x-none"/>
    </w:rPr>
  </w:style>
  <w:style w:type="character" w:customStyle="1" w:styleId="ZhlavChar">
    <w:name w:val="Záhlaví Char"/>
    <w:basedOn w:val="Standardnpsmoodstavce"/>
    <w:link w:val="Zhlav"/>
    <w:uiPriority w:val="99"/>
    <w:rsid w:val="0060082D"/>
    <w:rPr>
      <w:rFonts w:ascii="Arial" w:eastAsia="Times New Roman" w:hAnsi="Arial" w:cs="Times New Roman"/>
      <w:kern w:val="0"/>
      <w:sz w:val="20"/>
      <w:szCs w:val="20"/>
      <w:lang w:val="x-none" w:eastAsia="ar-SA"/>
      <w14:ligatures w14:val="none"/>
    </w:rPr>
  </w:style>
  <w:style w:type="character" w:styleId="Odkaznakoment">
    <w:name w:val="annotation reference"/>
    <w:uiPriority w:val="99"/>
    <w:semiHidden/>
    <w:rsid w:val="0060082D"/>
    <w:rPr>
      <w:sz w:val="16"/>
      <w:szCs w:val="16"/>
    </w:rPr>
  </w:style>
  <w:style w:type="paragraph" w:styleId="Textkomente">
    <w:name w:val="annotation text"/>
    <w:basedOn w:val="Normln"/>
    <w:link w:val="TextkomenteChar"/>
    <w:uiPriority w:val="99"/>
    <w:rsid w:val="0060082D"/>
    <w:rPr>
      <w:lang w:val="x-none"/>
    </w:rPr>
  </w:style>
  <w:style w:type="character" w:customStyle="1" w:styleId="TextkomenteChar">
    <w:name w:val="Text komentáře Char"/>
    <w:basedOn w:val="Standardnpsmoodstavce"/>
    <w:link w:val="Textkomente"/>
    <w:uiPriority w:val="99"/>
    <w:rsid w:val="0060082D"/>
    <w:rPr>
      <w:rFonts w:ascii="Arial" w:eastAsia="Times New Roman" w:hAnsi="Arial" w:cs="Times New Roman"/>
      <w:kern w:val="0"/>
      <w:sz w:val="20"/>
      <w:szCs w:val="20"/>
      <w:lang w:val="x-none" w:eastAsia="ar-SA"/>
      <w14:ligatures w14:val="none"/>
    </w:rPr>
  </w:style>
  <w:style w:type="paragraph" w:styleId="Pedmtkomente">
    <w:name w:val="annotation subject"/>
    <w:basedOn w:val="Textkomente"/>
    <w:next w:val="Textkomente"/>
    <w:link w:val="PedmtkomenteChar"/>
    <w:semiHidden/>
    <w:rsid w:val="0060082D"/>
    <w:rPr>
      <w:b/>
      <w:bCs/>
    </w:rPr>
  </w:style>
  <w:style w:type="character" w:customStyle="1" w:styleId="PedmtkomenteChar">
    <w:name w:val="Předmět komentáře Char"/>
    <w:basedOn w:val="TextkomenteChar"/>
    <w:link w:val="Pedmtkomente"/>
    <w:semiHidden/>
    <w:rsid w:val="0060082D"/>
    <w:rPr>
      <w:rFonts w:ascii="Arial" w:eastAsia="Times New Roman" w:hAnsi="Arial" w:cs="Times New Roman"/>
      <w:b/>
      <w:bCs/>
      <w:kern w:val="0"/>
      <w:sz w:val="20"/>
      <w:szCs w:val="20"/>
      <w:lang w:val="x-none" w:eastAsia="ar-SA"/>
      <w14:ligatures w14:val="none"/>
    </w:rPr>
  </w:style>
  <w:style w:type="character" w:customStyle="1" w:styleId="Bodytext">
    <w:name w:val="Body text_"/>
    <w:link w:val="Zkladntext1"/>
    <w:rsid w:val="0060082D"/>
    <w:rPr>
      <w:rFonts w:ascii="Arial" w:eastAsia="Arial" w:hAnsi="Arial" w:cs="Arial"/>
      <w:shd w:val="clear" w:color="auto" w:fill="FFFFFF"/>
    </w:rPr>
  </w:style>
  <w:style w:type="paragraph" w:customStyle="1" w:styleId="Zkladntext1">
    <w:name w:val="Základní text1"/>
    <w:basedOn w:val="Normln"/>
    <w:link w:val="Bodytext"/>
    <w:rsid w:val="0060082D"/>
    <w:pPr>
      <w:shd w:val="clear" w:color="auto" w:fill="FFFFFF"/>
      <w:suppressAutoHyphens w:val="0"/>
      <w:spacing w:before="360" w:line="288" w:lineRule="exact"/>
      <w:ind w:hanging="1080"/>
      <w:jc w:val="right"/>
    </w:pPr>
    <w:rPr>
      <w:rFonts w:eastAsia="Arial" w:cs="Arial"/>
      <w:kern w:val="2"/>
      <w:sz w:val="24"/>
      <w:szCs w:val="24"/>
      <w:lang w:eastAsia="en-US"/>
      <w14:ligatures w14:val="standardContextual"/>
    </w:rPr>
  </w:style>
  <w:style w:type="paragraph" w:styleId="Odstavecseseznamem">
    <w:name w:val="List Paragraph"/>
    <w:basedOn w:val="Normln"/>
    <w:link w:val="OdstavecseseznamemChar"/>
    <w:uiPriority w:val="34"/>
    <w:qFormat/>
    <w:rsid w:val="0060082D"/>
    <w:pPr>
      <w:suppressAutoHyphens w:val="0"/>
      <w:ind w:left="720"/>
      <w:contextualSpacing/>
    </w:pPr>
    <w:rPr>
      <w:rFonts w:ascii="Arial Unicode MS" w:eastAsia="Arial Unicode MS" w:hAnsi="Arial Unicode MS"/>
      <w:color w:val="000000"/>
      <w:sz w:val="24"/>
      <w:szCs w:val="24"/>
      <w:lang w:val="x-none" w:eastAsia="x-none"/>
    </w:rPr>
  </w:style>
  <w:style w:type="paragraph" w:customStyle="1" w:styleId="Smlouva-slo">
    <w:name w:val="Smlouva-číslo"/>
    <w:basedOn w:val="Normln"/>
    <w:rsid w:val="0060082D"/>
    <w:pPr>
      <w:widowControl w:val="0"/>
      <w:suppressAutoHyphens w:val="0"/>
      <w:spacing w:before="120" w:line="240" w:lineRule="atLeast"/>
      <w:jc w:val="both"/>
    </w:pPr>
    <w:rPr>
      <w:rFonts w:ascii="Times New Roman" w:hAnsi="Times New Roman"/>
      <w:snapToGrid w:val="0"/>
      <w:sz w:val="24"/>
      <w:lang w:eastAsia="cs-CZ"/>
    </w:rPr>
  </w:style>
  <w:style w:type="paragraph" w:styleId="Revize">
    <w:name w:val="Revision"/>
    <w:hidden/>
    <w:uiPriority w:val="99"/>
    <w:semiHidden/>
    <w:rsid w:val="0060082D"/>
    <w:pPr>
      <w:spacing w:after="0" w:line="240" w:lineRule="auto"/>
    </w:pPr>
    <w:rPr>
      <w:rFonts w:ascii="Arial" w:eastAsia="Times New Roman" w:hAnsi="Arial" w:cs="Times New Roman"/>
      <w:kern w:val="0"/>
      <w:sz w:val="20"/>
      <w:szCs w:val="20"/>
      <w:lang w:eastAsia="ar-SA"/>
      <w14:ligatures w14:val="none"/>
    </w:rPr>
  </w:style>
  <w:style w:type="paragraph" w:customStyle="1" w:styleId="Odkraje">
    <w:name w:val="Od kraje"/>
    <w:aliases w:val="T,P"/>
    <w:basedOn w:val="Zkladntext"/>
    <w:rsid w:val="0060082D"/>
    <w:pPr>
      <w:widowControl/>
      <w:suppressAutoHyphens w:val="0"/>
      <w:overflowPunct w:val="0"/>
      <w:autoSpaceDE w:val="0"/>
      <w:autoSpaceDN w:val="0"/>
      <w:adjustRightInd w:val="0"/>
      <w:spacing w:before="120"/>
      <w:ind w:left="453"/>
      <w:textAlignment w:val="baseline"/>
    </w:pPr>
    <w:rPr>
      <w:rFonts w:ascii="Times New Roman" w:hAnsi="Times New Roman"/>
      <w:color w:val="000000"/>
      <w:sz w:val="24"/>
      <w:lang w:eastAsia="cs-CZ"/>
    </w:rPr>
  </w:style>
  <w:style w:type="character" w:customStyle="1" w:styleId="OdstavecseseznamemChar">
    <w:name w:val="Odstavec se seznamem Char"/>
    <w:link w:val="Odstavecseseznamem"/>
    <w:uiPriority w:val="1"/>
    <w:locked/>
    <w:rsid w:val="0060082D"/>
    <w:rPr>
      <w:rFonts w:ascii="Arial Unicode MS" w:eastAsia="Arial Unicode MS" w:hAnsi="Arial Unicode MS" w:cs="Times New Roman"/>
      <w:color w:val="000000"/>
      <w:kern w:val="0"/>
      <w:lang w:val="x-none" w:eastAsia="x-none"/>
      <w14:ligatures w14:val="none"/>
    </w:rPr>
  </w:style>
  <w:style w:type="paragraph" w:styleId="Prosttext">
    <w:name w:val="Plain Text"/>
    <w:basedOn w:val="Normln"/>
    <w:link w:val="ProsttextChar"/>
    <w:uiPriority w:val="99"/>
    <w:semiHidden/>
    <w:unhideWhenUsed/>
    <w:rsid w:val="0060082D"/>
    <w:pPr>
      <w:suppressAutoHyphens w:val="0"/>
    </w:pPr>
    <w:rPr>
      <w:rFonts w:ascii="Calibri" w:eastAsia="Calibri" w:hAnsi="Calibri"/>
      <w:sz w:val="22"/>
      <w:szCs w:val="21"/>
      <w:lang w:val="x-none" w:eastAsia="en-US"/>
    </w:rPr>
  </w:style>
  <w:style w:type="character" w:customStyle="1" w:styleId="ProsttextChar">
    <w:name w:val="Prostý text Char"/>
    <w:basedOn w:val="Standardnpsmoodstavce"/>
    <w:link w:val="Prosttext"/>
    <w:uiPriority w:val="99"/>
    <w:semiHidden/>
    <w:rsid w:val="0060082D"/>
    <w:rPr>
      <w:rFonts w:ascii="Calibri" w:eastAsia="Calibri" w:hAnsi="Calibri" w:cs="Times New Roman"/>
      <w:kern w:val="0"/>
      <w:sz w:val="22"/>
      <w:szCs w:val="21"/>
      <w:lang w:val="x-none"/>
      <w14:ligatures w14:val="none"/>
    </w:rPr>
  </w:style>
  <w:style w:type="paragraph" w:customStyle="1" w:styleId="a">
    <w:uiPriority w:val="20"/>
    <w:qFormat/>
    <w:rsid w:val="0060082D"/>
    <w:pPr>
      <w:suppressAutoHyphens/>
      <w:spacing w:after="0" w:line="240" w:lineRule="auto"/>
    </w:pPr>
    <w:rPr>
      <w:rFonts w:ascii="Arial" w:eastAsia="Times New Roman" w:hAnsi="Arial" w:cs="Times New Roman"/>
      <w:kern w:val="0"/>
      <w:sz w:val="20"/>
      <w:szCs w:val="20"/>
      <w:lang w:eastAsia="ar-SA"/>
      <w14:ligatures w14:val="none"/>
    </w:rPr>
  </w:style>
  <w:style w:type="paragraph" w:customStyle="1" w:styleId="Smlouva">
    <w:name w:val="Smlouva"/>
    <w:rsid w:val="0060082D"/>
    <w:pPr>
      <w:widowControl w:val="0"/>
      <w:spacing w:after="120" w:line="240" w:lineRule="auto"/>
      <w:jc w:val="center"/>
    </w:pPr>
    <w:rPr>
      <w:rFonts w:ascii="Times New Roman" w:eastAsia="Times New Roman" w:hAnsi="Times New Roman" w:cs="Times New Roman"/>
      <w:b/>
      <w:snapToGrid w:val="0"/>
      <w:color w:val="FF0000"/>
      <w:kern w:val="0"/>
      <w:sz w:val="36"/>
      <w:szCs w:val="20"/>
      <w:lang w:eastAsia="cs-CZ"/>
      <w14:ligatures w14:val="none"/>
    </w:rPr>
  </w:style>
  <w:style w:type="paragraph" w:customStyle="1" w:styleId="Default">
    <w:name w:val="Default"/>
    <w:rsid w:val="0060082D"/>
    <w:pPr>
      <w:autoSpaceDE w:val="0"/>
      <w:autoSpaceDN w:val="0"/>
      <w:adjustRightInd w:val="0"/>
      <w:spacing w:after="0" w:line="240" w:lineRule="auto"/>
    </w:pPr>
    <w:rPr>
      <w:rFonts w:ascii="Arial" w:eastAsia="Calibri" w:hAnsi="Arial" w:cs="Arial"/>
      <w:color w:val="000000"/>
      <w:kern w:val="0"/>
      <w:lang w:eastAsia="cs-CZ"/>
      <w14:ligatures w14:val="none"/>
    </w:rPr>
  </w:style>
  <w:style w:type="paragraph" w:customStyle="1" w:styleId="Level4">
    <w:name w:val="Level 4"/>
    <w:basedOn w:val="Normln"/>
    <w:uiPriority w:val="99"/>
    <w:rsid w:val="0060082D"/>
    <w:pPr>
      <w:numPr>
        <w:ilvl w:val="3"/>
        <w:numId w:val="8"/>
      </w:numPr>
      <w:suppressAutoHyphens w:val="0"/>
      <w:spacing w:after="140" w:line="290" w:lineRule="auto"/>
      <w:jc w:val="both"/>
    </w:pPr>
    <w:rPr>
      <w:rFonts w:ascii="Calibri" w:hAnsi="Calibri" w:cs="Calibri"/>
      <w:kern w:val="20"/>
      <w:sz w:val="22"/>
      <w:szCs w:val="22"/>
      <w:lang w:eastAsia="en-US"/>
    </w:rPr>
  </w:style>
  <w:style w:type="paragraph" w:customStyle="1" w:styleId="Level5">
    <w:name w:val="Level 5"/>
    <w:basedOn w:val="Normln"/>
    <w:uiPriority w:val="99"/>
    <w:rsid w:val="0060082D"/>
    <w:pPr>
      <w:numPr>
        <w:ilvl w:val="4"/>
        <w:numId w:val="8"/>
      </w:numPr>
      <w:suppressAutoHyphens w:val="0"/>
      <w:spacing w:after="140" w:line="290" w:lineRule="auto"/>
      <w:jc w:val="both"/>
    </w:pPr>
    <w:rPr>
      <w:rFonts w:ascii="Calibri" w:hAnsi="Calibri" w:cs="Calibri"/>
      <w:kern w:val="20"/>
      <w:sz w:val="22"/>
      <w:szCs w:val="22"/>
      <w:lang w:eastAsia="en-US"/>
    </w:rPr>
  </w:style>
  <w:style w:type="paragraph" w:customStyle="1" w:styleId="Level6">
    <w:name w:val="Level 6"/>
    <w:basedOn w:val="Normln"/>
    <w:uiPriority w:val="99"/>
    <w:rsid w:val="0060082D"/>
    <w:pPr>
      <w:numPr>
        <w:ilvl w:val="5"/>
        <w:numId w:val="8"/>
      </w:numPr>
      <w:suppressAutoHyphens w:val="0"/>
      <w:spacing w:after="140" w:line="290" w:lineRule="auto"/>
      <w:jc w:val="both"/>
    </w:pPr>
    <w:rPr>
      <w:rFonts w:ascii="Calibri" w:hAnsi="Calibri" w:cs="Calibri"/>
      <w:kern w:val="20"/>
      <w:sz w:val="22"/>
      <w:szCs w:val="22"/>
      <w:lang w:eastAsia="en-US"/>
    </w:rPr>
  </w:style>
  <w:style w:type="paragraph" w:customStyle="1" w:styleId="Level7">
    <w:name w:val="Level 7"/>
    <w:basedOn w:val="Normln"/>
    <w:uiPriority w:val="99"/>
    <w:rsid w:val="0060082D"/>
    <w:pPr>
      <w:numPr>
        <w:ilvl w:val="6"/>
        <w:numId w:val="8"/>
      </w:numPr>
      <w:suppressAutoHyphens w:val="0"/>
      <w:spacing w:after="140" w:line="290" w:lineRule="auto"/>
      <w:jc w:val="both"/>
      <w:outlineLvl w:val="6"/>
    </w:pPr>
    <w:rPr>
      <w:rFonts w:ascii="Calibri" w:hAnsi="Calibri" w:cs="Calibri"/>
      <w:kern w:val="20"/>
      <w:sz w:val="22"/>
      <w:szCs w:val="22"/>
      <w:lang w:eastAsia="en-US"/>
    </w:rPr>
  </w:style>
  <w:style w:type="paragraph" w:customStyle="1" w:styleId="Level8">
    <w:name w:val="Level 8"/>
    <w:basedOn w:val="Normln"/>
    <w:uiPriority w:val="99"/>
    <w:rsid w:val="0060082D"/>
    <w:pPr>
      <w:numPr>
        <w:ilvl w:val="7"/>
        <w:numId w:val="8"/>
      </w:numPr>
      <w:suppressAutoHyphens w:val="0"/>
      <w:spacing w:after="140" w:line="290" w:lineRule="auto"/>
      <w:jc w:val="both"/>
      <w:outlineLvl w:val="7"/>
    </w:pPr>
    <w:rPr>
      <w:rFonts w:ascii="Calibri" w:hAnsi="Calibri" w:cs="Calibri"/>
      <w:kern w:val="20"/>
      <w:sz w:val="22"/>
      <w:szCs w:val="22"/>
      <w:lang w:eastAsia="en-US"/>
    </w:rPr>
  </w:style>
  <w:style w:type="paragraph" w:customStyle="1" w:styleId="Level9">
    <w:name w:val="Level 9"/>
    <w:basedOn w:val="Normln"/>
    <w:uiPriority w:val="99"/>
    <w:rsid w:val="0060082D"/>
    <w:pPr>
      <w:numPr>
        <w:ilvl w:val="8"/>
        <w:numId w:val="8"/>
      </w:numPr>
      <w:suppressAutoHyphens w:val="0"/>
      <w:spacing w:after="140" w:line="290" w:lineRule="auto"/>
      <w:jc w:val="both"/>
      <w:outlineLvl w:val="8"/>
    </w:pPr>
    <w:rPr>
      <w:rFonts w:ascii="Calibri" w:hAnsi="Calibri" w:cs="Calibri"/>
      <w:kern w:val="20"/>
      <w:sz w:val="22"/>
      <w:szCs w:val="22"/>
      <w:lang w:eastAsia="en-US"/>
    </w:rPr>
  </w:style>
  <w:style w:type="paragraph" w:customStyle="1" w:styleId="Level1">
    <w:name w:val="Level 1"/>
    <w:basedOn w:val="Normln"/>
    <w:next w:val="Normln"/>
    <w:uiPriority w:val="99"/>
    <w:rsid w:val="0060082D"/>
    <w:pPr>
      <w:keepNext/>
      <w:numPr>
        <w:numId w:val="8"/>
      </w:numPr>
      <w:suppressAutoHyphens w:val="0"/>
      <w:spacing w:before="280" w:after="140" w:line="290" w:lineRule="auto"/>
      <w:jc w:val="both"/>
      <w:outlineLvl w:val="0"/>
    </w:pPr>
    <w:rPr>
      <w:rFonts w:ascii="Calibri" w:hAnsi="Calibri" w:cs="Arial"/>
      <w:b/>
      <w:bCs/>
      <w:caps/>
      <w:kern w:val="20"/>
      <w:sz w:val="24"/>
      <w:szCs w:val="32"/>
      <w:lang w:eastAsia="en-US"/>
    </w:rPr>
  </w:style>
  <w:style w:type="paragraph" w:customStyle="1" w:styleId="Level2">
    <w:name w:val="Level 2"/>
    <w:basedOn w:val="Normln"/>
    <w:uiPriority w:val="99"/>
    <w:rsid w:val="0060082D"/>
    <w:pPr>
      <w:numPr>
        <w:ilvl w:val="1"/>
        <w:numId w:val="8"/>
      </w:numPr>
      <w:suppressAutoHyphens w:val="0"/>
      <w:spacing w:after="120" w:line="240" w:lineRule="exact"/>
      <w:jc w:val="both"/>
    </w:pPr>
    <w:rPr>
      <w:rFonts w:ascii="Calibri" w:hAnsi="Calibri" w:cs="Arial"/>
      <w:color w:val="000000"/>
      <w:kern w:val="20"/>
      <w:sz w:val="22"/>
      <w:szCs w:val="28"/>
      <w:lang w:eastAsia="en-US"/>
    </w:rPr>
  </w:style>
  <w:style w:type="paragraph" w:customStyle="1" w:styleId="Level3">
    <w:name w:val="Level 3"/>
    <w:basedOn w:val="Normln"/>
    <w:uiPriority w:val="99"/>
    <w:rsid w:val="0060082D"/>
    <w:pPr>
      <w:numPr>
        <w:ilvl w:val="2"/>
        <w:numId w:val="8"/>
      </w:numPr>
      <w:suppressAutoHyphens w:val="0"/>
      <w:spacing w:after="120" w:line="240" w:lineRule="exact"/>
      <w:jc w:val="both"/>
    </w:pPr>
    <w:rPr>
      <w:rFonts w:ascii="Calibri" w:hAnsi="Calibri" w:cs="Arial"/>
      <w:kern w:val="20"/>
      <w:sz w:val="22"/>
      <w:szCs w:val="28"/>
      <w:lang w:eastAsia="en-US"/>
    </w:rPr>
  </w:style>
  <w:style w:type="character" w:styleId="Zdraznn">
    <w:name w:val="Emphasis"/>
    <w:basedOn w:val="Standardnpsmoodstavce"/>
    <w:uiPriority w:val="20"/>
    <w:qFormat/>
    <w:rsid w:val="0060082D"/>
    <w:rPr>
      <w:i/>
      <w:iCs/>
    </w:rPr>
  </w:style>
  <w:style w:type="character" w:styleId="Siln">
    <w:name w:val="Strong"/>
    <w:basedOn w:val="Standardnpsmoodstavce"/>
    <w:uiPriority w:val="22"/>
    <w:qFormat/>
    <w:rsid w:val="00C937A2"/>
    <w:rPr>
      <w:b/>
      <w:bCs/>
    </w:rPr>
  </w:style>
  <w:style w:type="paragraph" w:styleId="Normlnweb">
    <w:name w:val="Normal (Web)"/>
    <w:basedOn w:val="Normln"/>
    <w:uiPriority w:val="99"/>
    <w:semiHidden/>
    <w:unhideWhenUsed/>
    <w:rsid w:val="00CC164A"/>
    <w:pPr>
      <w:suppressAutoHyphens w:val="0"/>
      <w:spacing w:before="100" w:beforeAutospacing="1" w:after="100" w:afterAutospacing="1"/>
    </w:pPr>
    <w:rPr>
      <w:rFonts w:ascii="Times New Roman" w:hAnsi="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00587">
      <w:bodyDiv w:val="1"/>
      <w:marLeft w:val="0"/>
      <w:marRight w:val="0"/>
      <w:marTop w:val="0"/>
      <w:marBottom w:val="0"/>
      <w:divBdr>
        <w:top w:val="none" w:sz="0" w:space="0" w:color="auto"/>
        <w:left w:val="none" w:sz="0" w:space="0" w:color="auto"/>
        <w:bottom w:val="none" w:sz="0" w:space="0" w:color="auto"/>
        <w:right w:val="none" w:sz="0" w:space="0" w:color="auto"/>
      </w:divBdr>
    </w:div>
    <w:div w:id="207305819">
      <w:bodyDiv w:val="1"/>
      <w:marLeft w:val="0"/>
      <w:marRight w:val="0"/>
      <w:marTop w:val="0"/>
      <w:marBottom w:val="0"/>
      <w:divBdr>
        <w:top w:val="none" w:sz="0" w:space="0" w:color="auto"/>
        <w:left w:val="none" w:sz="0" w:space="0" w:color="auto"/>
        <w:bottom w:val="none" w:sz="0" w:space="0" w:color="auto"/>
        <w:right w:val="none" w:sz="0" w:space="0" w:color="auto"/>
      </w:divBdr>
    </w:div>
    <w:div w:id="82793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0a62040-a268-4fd0-9927-ed54395436b2" xsi:nil="true"/>
    <lcf76f155ced4ddcb4097134ff3c332f xmlns="43b7cc2c-ab2b-4441-88b3-1ddfb31046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A28350A3B8912469AF3CB4F2CE93BCC" ma:contentTypeVersion="15" ma:contentTypeDescription="Vytvoří nový dokument" ma:contentTypeScope="" ma:versionID="5c475f747876357d087b43279695ec60">
  <xsd:schema xmlns:xsd="http://www.w3.org/2001/XMLSchema" xmlns:xs="http://www.w3.org/2001/XMLSchema" xmlns:p="http://schemas.microsoft.com/office/2006/metadata/properties" xmlns:ns2="43b7cc2c-ab2b-4441-88b3-1ddfb31046b4" xmlns:ns3="40a62040-a268-4fd0-9927-ed54395436b2" targetNamespace="http://schemas.microsoft.com/office/2006/metadata/properties" ma:root="true" ma:fieldsID="948d886e62eaa160f54cf8d65e6f4d83" ns2:_="" ns3:_="">
    <xsd:import namespace="43b7cc2c-ab2b-4441-88b3-1ddfb31046b4"/>
    <xsd:import namespace="40a62040-a268-4fd0-9927-ed54395436b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b7cc2c-ab2b-4441-88b3-1ddfb3104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6876e24b-b4a9-4ec5-a508-446b0dab705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a62040-a268-4fd0-9927-ed54395436b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26258d3-4b13-4ef9-b9b8-adb53ac2451b}" ma:internalName="TaxCatchAll" ma:showField="CatchAllData" ma:web="40a62040-a268-4fd0-9927-ed54395436b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454788-C47B-4A83-B6B1-5FDA3DB3A2B3}">
  <ds:schemaRefs>
    <ds:schemaRef ds:uri="http://schemas.openxmlformats.org/officeDocument/2006/bibliography"/>
  </ds:schemaRefs>
</ds:datastoreItem>
</file>

<file path=customXml/itemProps2.xml><?xml version="1.0" encoding="utf-8"?>
<ds:datastoreItem xmlns:ds="http://schemas.openxmlformats.org/officeDocument/2006/customXml" ds:itemID="{B4A92D58-0FDF-4D86-896E-8423C64D5193}">
  <ds:schemaRefs>
    <ds:schemaRef ds:uri="http://schemas.microsoft.com/office/2006/metadata/properties"/>
    <ds:schemaRef ds:uri="http://schemas.microsoft.com/office/infopath/2007/PartnerControls"/>
    <ds:schemaRef ds:uri="40a62040-a268-4fd0-9927-ed54395436b2"/>
    <ds:schemaRef ds:uri="43b7cc2c-ab2b-4441-88b3-1ddfb31046b4"/>
  </ds:schemaRefs>
</ds:datastoreItem>
</file>

<file path=customXml/itemProps3.xml><?xml version="1.0" encoding="utf-8"?>
<ds:datastoreItem xmlns:ds="http://schemas.openxmlformats.org/officeDocument/2006/customXml" ds:itemID="{EF7F7279-FED9-4A65-99E5-86CAC4A87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b7cc2c-ab2b-4441-88b3-1ddfb31046b4"/>
    <ds:schemaRef ds:uri="40a62040-a268-4fd0-9927-ed54395436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5DCC26-467D-4A06-8CEA-BC0B9ECE0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9464</Words>
  <Characters>55843</Characters>
  <Application>Microsoft Office Word</Application>
  <DocSecurity>0</DocSecurity>
  <Lines>465</Lines>
  <Paragraphs>130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Srch</dc:creator>
  <cp:keywords/>
  <dc:description/>
  <cp:lastModifiedBy>Martina Pokorná</cp:lastModifiedBy>
  <cp:revision>19</cp:revision>
  <dcterms:created xsi:type="dcterms:W3CDTF">2026-01-28T17:42:00Z</dcterms:created>
  <dcterms:modified xsi:type="dcterms:W3CDTF">2026-02-01T17:50:00Z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0x010100DA28350A3B8912469AF3CB4F2CE93BCC</vt:lpwstr>
  </property>
  <property fmtid="{D5CDD505-2E9C-101B-9397-08002B2CF9AE}" pid="3" name="MediaServiceImageTags">
    <vt:lpwstr/>
  </property>
</Properties>
</file>